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4A0" w:firstRow="1" w:lastRow="0" w:firstColumn="1" w:lastColumn="0" w:noHBand="0" w:noVBand="1"/>
      </w:tblPr>
      <w:tblGrid>
        <w:gridCol w:w="4075"/>
      </w:tblGrid>
      <w:tr w:rsidR="00C27766" w:rsidRPr="005419F8" w:rsidTr="00640BC8">
        <w:trPr>
          <w:jc w:val="right"/>
        </w:trPr>
        <w:tc>
          <w:tcPr>
            <w:tcW w:w="4075" w:type="dxa"/>
            <w:shd w:val="clear" w:color="auto" w:fill="auto"/>
          </w:tcPr>
          <w:p w:rsidR="00C27766" w:rsidRPr="005419F8" w:rsidRDefault="00C27766" w:rsidP="00640BC8">
            <w:pPr>
              <w:tabs>
                <w:tab w:val="center" w:pos="4819"/>
                <w:tab w:val="right" w:pos="9638"/>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5419F8">
              <w:rPr>
                <w:rFonts w:ascii="Times New Roman" w:eastAsia="Times New Roman" w:hAnsi="Times New Roman"/>
                <w:sz w:val="24"/>
                <w:szCs w:val="24"/>
              </w:rPr>
              <w:t>PATVIRTINTA</w:t>
            </w:r>
          </w:p>
          <w:p w:rsidR="00C27766" w:rsidRPr="005419F8" w:rsidRDefault="00C27766" w:rsidP="00640BC8">
            <w:pPr>
              <w:tabs>
                <w:tab w:val="center" w:pos="4819"/>
                <w:tab w:val="right" w:pos="9638"/>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5419F8">
              <w:rPr>
                <w:rFonts w:ascii="Times New Roman" w:eastAsia="Times New Roman" w:hAnsi="Times New Roman"/>
                <w:sz w:val="24"/>
                <w:szCs w:val="24"/>
              </w:rPr>
              <w:t>Vilniaus lopšelio-darželio „Saulėtekis“</w:t>
            </w:r>
          </w:p>
          <w:p w:rsidR="00C27766" w:rsidRPr="005419F8" w:rsidRDefault="00C27766" w:rsidP="00640BC8">
            <w:pPr>
              <w:tabs>
                <w:tab w:val="center" w:pos="4819"/>
                <w:tab w:val="right" w:pos="9638"/>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5419F8">
              <w:rPr>
                <w:rFonts w:ascii="Times New Roman" w:eastAsia="Times New Roman" w:hAnsi="Times New Roman"/>
                <w:sz w:val="24"/>
                <w:szCs w:val="24"/>
              </w:rPr>
              <w:t xml:space="preserve">L. e. direktoriaus pareigas </w:t>
            </w:r>
          </w:p>
          <w:p w:rsidR="00C27766" w:rsidRPr="005419F8" w:rsidRDefault="00C27766" w:rsidP="00640BC8">
            <w:pPr>
              <w:tabs>
                <w:tab w:val="center" w:pos="4819"/>
                <w:tab w:val="right" w:pos="9638"/>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5419F8">
              <w:rPr>
                <w:rFonts w:ascii="Times New Roman" w:eastAsia="Times New Roman" w:hAnsi="Times New Roman"/>
                <w:sz w:val="24"/>
                <w:szCs w:val="24"/>
              </w:rPr>
              <w:t>Anetos Gracjanos Lapcun</w:t>
            </w:r>
          </w:p>
          <w:p w:rsidR="00C27766" w:rsidRPr="005419F8" w:rsidRDefault="00C27766" w:rsidP="00640BC8">
            <w:pPr>
              <w:tabs>
                <w:tab w:val="center" w:pos="4819"/>
                <w:tab w:val="right" w:pos="9638"/>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5419F8">
              <w:rPr>
                <w:rFonts w:ascii="Times New Roman" w:eastAsia="Times New Roman" w:hAnsi="Times New Roman"/>
                <w:sz w:val="24"/>
                <w:szCs w:val="24"/>
              </w:rPr>
              <w:t>201</w:t>
            </w:r>
            <w:r>
              <w:rPr>
                <w:rFonts w:ascii="Times New Roman" w:eastAsia="Times New Roman" w:hAnsi="Times New Roman"/>
                <w:sz w:val="24"/>
                <w:szCs w:val="24"/>
              </w:rPr>
              <w:t>7</w:t>
            </w:r>
            <w:r w:rsidRPr="005419F8">
              <w:rPr>
                <w:rFonts w:ascii="Times New Roman" w:eastAsia="Times New Roman" w:hAnsi="Times New Roman"/>
                <w:sz w:val="24"/>
                <w:szCs w:val="24"/>
              </w:rPr>
              <w:t xml:space="preserve">  m. </w:t>
            </w:r>
            <w:r>
              <w:rPr>
                <w:rFonts w:ascii="Times New Roman" w:eastAsia="Times New Roman" w:hAnsi="Times New Roman"/>
                <w:sz w:val="24"/>
                <w:szCs w:val="24"/>
              </w:rPr>
              <w:t>gruodžio</w:t>
            </w:r>
            <w:r w:rsidRPr="005419F8">
              <w:rPr>
                <w:rFonts w:ascii="Times New Roman" w:eastAsia="Times New Roman" w:hAnsi="Times New Roman"/>
                <w:sz w:val="24"/>
                <w:szCs w:val="24"/>
              </w:rPr>
              <w:t xml:space="preserve"> 2</w:t>
            </w:r>
            <w:r>
              <w:rPr>
                <w:rFonts w:ascii="Times New Roman" w:eastAsia="Times New Roman" w:hAnsi="Times New Roman"/>
                <w:sz w:val="24"/>
                <w:szCs w:val="24"/>
              </w:rPr>
              <w:t>9</w:t>
            </w:r>
            <w:r w:rsidRPr="005419F8">
              <w:rPr>
                <w:rFonts w:ascii="Times New Roman" w:eastAsia="Times New Roman" w:hAnsi="Times New Roman"/>
                <w:sz w:val="24"/>
                <w:szCs w:val="24"/>
              </w:rPr>
              <w:t xml:space="preserve"> d.</w:t>
            </w:r>
          </w:p>
          <w:p w:rsidR="00C27766" w:rsidRPr="005419F8" w:rsidRDefault="00C27766" w:rsidP="00640BC8">
            <w:pPr>
              <w:tabs>
                <w:tab w:val="center" w:pos="4819"/>
                <w:tab w:val="right" w:pos="9638"/>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5419F8">
              <w:rPr>
                <w:rFonts w:ascii="Times New Roman" w:eastAsia="Times New Roman" w:hAnsi="Times New Roman"/>
                <w:sz w:val="24"/>
                <w:szCs w:val="24"/>
              </w:rPr>
              <w:t>Įsakymu  Nr. V –</w:t>
            </w:r>
            <w:r>
              <w:rPr>
                <w:rFonts w:ascii="Times New Roman" w:eastAsia="Times New Roman" w:hAnsi="Times New Roman"/>
                <w:sz w:val="24"/>
                <w:szCs w:val="24"/>
              </w:rPr>
              <w:t xml:space="preserve"> 100</w:t>
            </w:r>
            <w:r w:rsidRPr="005419F8">
              <w:rPr>
                <w:rFonts w:ascii="Times New Roman" w:eastAsia="Times New Roman" w:hAnsi="Times New Roman"/>
                <w:sz w:val="24"/>
                <w:szCs w:val="24"/>
              </w:rPr>
              <w:t xml:space="preserve"> (1.3.)</w:t>
            </w:r>
          </w:p>
        </w:tc>
      </w:tr>
    </w:tbl>
    <w:p w:rsidR="00C27766" w:rsidRPr="0003474F" w:rsidRDefault="00C27766" w:rsidP="00C27766">
      <w:pPr>
        <w:pStyle w:val="Default"/>
        <w:spacing w:before="120" w:after="120"/>
        <w:rPr>
          <w:b/>
          <w:bCs/>
          <w:color w:val="auto"/>
        </w:rPr>
      </w:pPr>
    </w:p>
    <w:p w:rsidR="00C27766" w:rsidRPr="005419F8" w:rsidRDefault="00C27766" w:rsidP="00C27766">
      <w:pPr>
        <w:tabs>
          <w:tab w:val="left" w:pos="5400"/>
        </w:tabs>
        <w:overflowPunct w:val="0"/>
        <w:autoSpaceDE w:val="0"/>
        <w:autoSpaceDN w:val="0"/>
        <w:adjustRightInd w:val="0"/>
        <w:spacing w:after="0" w:line="240" w:lineRule="auto"/>
        <w:jc w:val="center"/>
        <w:textAlignment w:val="baseline"/>
        <w:rPr>
          <w:rFonts w:ascii="Times New Roman" w:eastAsia="Times New Roman" w:hAnsi="Times New Roman"/>
          <w:b/>
          <w:bCs/>
          <w:sz w:val="24"/>
          <w:szCs w:val="24"/>
        </w:rPr>
      </w:pPr>
      <w:r w:rsidRPr="005419F8">
        <w:rPr>
          <w:rFonts w:ascii="Times New Roman" w:eastAsia="Times New Roman" w:hAnsi="Times New Roman"/>
          <w:b/>
          <w:bCs/>
          <w:sz w:val="24"/>
          <w:szCs w:val="24"/>
        </w:rPr>
        <w:t>VILNIAUS LOPŠELIO-DARŽELIO „SAULĖTEKIS“</w:t>
      </w:r>
    </w:p>
    <w:p w:rsidR="00C27766" w:rsidRPr="005419F8" w:rsidRDefault="00C27766" w:rsidP="00C27766">
      <w:pPr>
        <w:tabs>
          <w:tab w:val="left" w:pos="5400"/>
        </w:tabs>
        <w:overflowPunct w:val="0"/>
        <w:autoSpaceDE w:val="0"/>
        <w:autoSpaceDN w:val="0"/>
        <w:adjustRightInd w:val="0"/>
        <w:spacing w:after="0" w:line="240" w:lineRule="auto"/>
        <w:jc w:val="center"/>
        <w:textAlignment w:val="baseline"/>
        <w:rPr>
          <w:rFonts w:ascii="Times New Roman" w:eastAsia="Times New Roman" w:hAnsi="Times New Roman"/>
          <w:b/>
          <w:bCs/>
          <w:sz w:val="24"/>
          <w:szCs w:val="24"/>
        </w:rPr>
      </w:pPr>
      <w:r w:rsidRPr="005419F8">
        <w:rPr>
          <w:rFonts w:ascii="Times New Roman" w:eastAsia="Times New Roman" w:hAnsi="Times New Roman"/>
          <w:b/>
          <w:bCs/>
          <w:sz w:val="24"/>
          <w:szCs w:val="24"/>
        </w:rPr>
        <w:t>ĮMONĖS KODAS 190</w:t>
      </w:r>
      <w:r w:rsidR="00E809A2">
        <w:rPr>
          <w:rFonts w:ascii="Times New Roman" w:eastAsia="Times New Roman" w:hAnsi="Times New Roman"/>
          <w:b/>
          <w:bCs/>
          <w:sz w:val="24"/>
          <w:szCs w:val="24"/>
        </w:rPr>
        <w:t>0</w:t>
      </w:r>
      <w:r w:rsidRPr="005419F8">
        <w:rPr>
          <w:rFonts w:ascii="Times New Roman" w:eastAsia="Times New Roman" w:hAnsi="Times New Roman"/>
          <w:b/>
          <w:bCs/>
          <w:sz w:val="24"/>
          <w:szCs w:val="24"/>
        </w:rPr>
        <w:t>14157</w:t>
      </w:r>
    </w:p>
    <w:p w:rsidR="00C27766" w:rsidRDefault="00C27766" w:rsidP="00557085">
      <w:pPr>
        <w:pStyle w:val="Default"/>
        <w:spacing w:after="120"/>
        <w:jc w:val="center"/>
        <w:rPr>
          <w:b/>
          <w:i/>
          <w:color w:val="auto"/>
        </w:rPr>
      </w:pPr>
    </w:p>
    <w:p w:rsidR="00557085" w:rsidRPr="00C97927" w:rsidRDefault="00557085" w:rsidP="00557085">
      <w:pPr>
        <w:pStyle w:val="Default"/>
        <w:spacing w:after="240"/>
        <w:jc w:val="center"/>
      </w:pPr>
      <w:r w:rsidRPr="00C97927">
        <w:rPr>
          <w:b/>
          <w:bCs/>
        </w:rPr>
        <w:t>INFORMACINIŲ IR KOMUNIKACINIŲ TECHNOLOGIJŲ NAUDOJIMO BEI DARBUOTOJŲ STEBĖSENOS IR KONTROLĖS DARBO VIETOJE TVARK</w:t>
      </w:r>
      <w:r w:rsidR="00C27766">
        <w:rPr>
          <w:b/>
          <w:bCs/>
        </w:rPr>
        <w:t>OS APRAŠAS</w:t>
      </w:r>
    </w:p>
    <w:p w:rsidR="00C27766" w:rsidRDefault="00C27766" w:rsidP="00557085">
      <w:pPr>
        <w:pStyle w:val="Default"/>
        <w:spacing w:after="120"/>
        <w:jc w:val="center"/>
        <w:rPr>
          <w:b/>
          <w:bCs/>
        </w:rPr>
      </w:pPr>
      <w:bookmarkStart w:id="0" w:name="_GoBack"/>
      <w:bookmarkEnd w:id="0"/>
    </w:p>
    <w:p w:rsidR="00C27766" w:rsidRPr="00C85EE5" w:rsidRDefault="00C27766" w:rsidP="00C27766">
      <w:pPr>
        <w:tabs>
          <w:tab w:val="left" w:pos="1296"/>
          <w:tab w:val="left" w:pos="2592"/>
          <w:tab w:val="left" w:pos="3888"/>
          <w:tab w:val="left" w:pos="5184"/>
          <w:tab w:val="left" w:pos="6480"/>
          <w:tab w:val="left" w:pos="7776"/>
          <w:tab w:val="left" w:pos="9072"/>
        </w:tabs>
        <w:spacing w:after="120"/>
        <w:jc w:val="center"/>
        <w:rPr>
          <w:rFonts w:ascii="Times New Roman" w:hAnsi="Times New Roman"/>
          <w:sz w:val="24"/>
          <w:szCs w:val="24"/>
        </w:rPr>
      </w:pPr>
      <w:r w:rsidRPr="00C85EE5">
        <w:rPr>
          <w:rFonts w:ascii="Times New Roman" w:hAnsi="Times New Roman"/>
          <w:sz w:val="24"/>
          <w:szCs w:val="24"/>
        </w:rPr>
        <w:t>Įsigalioja nuo 2018-01-</w:t>
      </w:r>
      <w:r>
        <w:rPr>
          <w:rFonts w:ascii="Times New Roman" w:hAnsi="Times New Roman"/>
          <w:sz w:val="24"/>
          <w:szCs w:val="24"/>
        </w:rPr>
        <w:t>0</w:t>
      </w:r>
      <w:r w:rsidRPr="00C85EE5">
        <w:rPr>
          <w:rFonts w:ascii="Times New Roman" w:hAnsi="Times New Roman"/>
          <w:sz w:val="24"/>
          <w:szCs w:val="24"/>
        </w:rPr>
        <w:t>1</w:t>
      </w:r>
    </w:p>
    <w:p w:rsidR="00C27766" w:rsidRDefault="00C27766" w:rsidP="00557085">
      <w:pPr>
        <w:pStyle w:val="Default"/>
        <w:spacing w:after="120"/>
        <w:jc w:val="center"/>
        <w:rPr>
          <w:b/>
          <w:bCs/>
        </w:rPr>
      </w:pPr>
    </w:p>
    <w:p w:rsidR="00557085" w:rsidRPr="00C97927" w:rsidRDefault="00557085" w:rsidP="00C27766">
      <w:pPr>
        <w:pStyle w:val="Default"/>
        <w:spacing w:after="120" w:line="360" w:lineRule="auto"/>
        <w:jc w:val="center"/>
      </w:pPr>
      <w:r w:rsidRPr="00C97927">
        <w:rPr>
          <w:b/>
          <w:bCs/>
        </w:rPr>
        <w:t>BENDROSIOS NUOSTATOS</w:t>
      </w:r>
    </w:p>
    <w:p w:rsidR="00557085" w:rsidRPr="00C97927" w:rsidRDefault="00557085" w:rsidP="00C27766">
      <w:pPr>
        <w:pStyle w:val="Default"/>
        <w:spacing w:before="120" w:after="120" w:line="360" w:lineRule="auto"/>
        <w:jc w:val="both"/>
      </w:pPr>
      <w:r w:rsidRPr="00C97927">
        <w:t xml:space="preserve">1. Informacinių ir komunikacinių technologijų naudojimo bei darbuotojų stebėsenos ir kontrolės darbo vietoje tvarka (toliau – Tvarka) nustato </w:t>
      </w:r>
      <w:r>
        <w:rPr>
          <w:i/>
          <w:color w:val="auto"/>
        </w:rPr>
        <w:t>Vilniaus lopšelis – darželis „Saulėtekis“</w:t>
      </w:r>
      <w:r w:rsidRPr="00C97927">
        <w:t xml:space="preserve"> (toliau – Įstaiga) informacinių ir komunikacinių technologijų naudojimo darbo vietoje taisykles, taip pat darbuotojų stebėsenos ir kontrolės darbo vietoje taisykles bei mastą. </w:t>
      </w:r>
    </w:p>
    <w:p w:rsidR="00557085" w:rsidRPr="00C97927" w:rsidRDefault="00557085" w:rsidP="00C27766">
      <w:pPr>
        <w:pStyle w:val="Default"/>
        <w:spacing w:before="120" w:after="120" w:line="360" w:lineRule="auto"/>
        <w:jc w:val="both"/>
      </w:pPr>
      <w:r w:rsidRPr="00C97927">
        <w:t>2. Šioje tvarkoje naudojamos sąvokos:</w:t>
      </w:r>
    </w:p>
    <w:p w:rsidR="00557085" w:rsidRPr="00C97927" w:rsidRDefault="00557085" w:rsidP="00C27766">
      <w:pPr>
        <w:pStyle w:val="Default"/>
        <w:spacing w:before="120" w:after="120" w:line="360" w:lineRule="auto"/>
        <w:ind w:left="284"/>
        <w:jc w:val="both"/>
        <w:rPr>
          <w:lang w:eastAsia="en-US"/>
        </w:rPr>
      </w:pPr>
      <w:r w:rsidRPr="00C97927">
        <w:rPr>
          <w:lang w:eastAsia="en-US"/>
        </w:rPr>
        <w:t>2.1. informacinės ir komunikacinės technologijos</w:t>
      </w:r>
      <w:r w:rsidRPr="00C97927">
        <w:rPr>
          <w:b/>
          <w:lang w:eastAsia="en-US"/>
        </w:rPr>
        <w:t xml:space="preserve"> </w:t>
      </w:r>
      <w:r w:rsidRPr="00C97927">
        <w:rPr>
          <w:lang w:eastAsia="en-US"/>
        </w:rPr>
        <w:t>(toliau –</w:t>
      </w:r>
      <w:r w:rsidRPr="00C97927">
        <w:rPr>
          <w:b/>
          <w:lang w:eastAsia="en-US"/>
        </w:rPr>
        <w:t xml:space="preserve"> IKT</w:t>
      </w:r>
      <w:r w:rsidRPr="00C97927">
        <w:rPr>
          <w:lang w:eastAsia="en-US"/>
        </w:rPr>
        <w:t xml:space="preserve">) yra laikomi visi Įstaigos veikloje naudojami elektroninių ryšių tinklai, kompiuteriai, prietaisai, įranga, įrenginiai, </w:t>
      </w:r>
      <w:r>
        <w:rPr>
          <w:lang w:eastAsia="en-US"/>
        </w:rPr>
        <w:t xml:space="preserve">fiksuoto ar </w:t>
      </w:r>
      <w:r w:rsidRPr="00C97927">
        <w:rPr>
          <w:lang w:eastAsia="en-US"/>
        </w:rPr>
        <w:t>mobiliojo ryšio įranga; kompiuterių programos, skirtos ir (ar) galimos naudoti informacijai rinkti, įrašyti, saugoti, kaupti, apdoroti ir (ar) perduoti; prieiga prie interneto, elektroninis paštas ir kita informacinių technologijų ir komunikacijų įranga.</w:t>
      </w:r>
    </w:p>
    <w:p w:rsidR="00557085" w:rsidRPr="00C97927" w:rsidRDefault="00557085" w:rsidP="00C27766">
      <w:pPr>
        <w:pStyle w:val="Default"/>
        <w:spacing w:before="120" w:after="120" w:line="360" w:lineRule="auto"/>
        <w:ind w:left="284"/>
        <w:jc w:val="both"/>
        <w:rPr>
          <w:rFonts w:eastAsia="Times New Roman"/>
        </w:rPr>
      </w:pPr>
      <w:r w:rsidRPr="00C97927">
        <w:rPr>
          <w:lang w:eastAsia="en-US"/>
        </w:rPr>
        <w:t>2.2. n</w:t>
      </w:r>
      <w:r w:rsidRPr="00CD5CC7">
        <w:rPr>
          <w:rFonts w:eastAsia="Times New Roman"/>
          <w:iCs/>
        </w:rPr>
        <w:t>audotojas</w:t>
      </w:r>
      <w:r w:rsidRPr="00CD5CC7">
        <w:rPr>
          <w:rFonts w:eastAsia="Times New Roman"/>
          <w:bCs/>
          <w:iCs/>
        </w:rPr>
        <w:t xml:space="preserve"> </w:t>
      </w:r>
      <w:r w:rsidRPr="00C97927">
        <w:rPr>
          <w:rFonts w:eastAsia="Times New Roman"/>
          <w:bCs/>
          <w:iCs/>
        </w:rPr>
        <w:t xml:space="preserve"> - </w:t>
      </w:r>
      <w:r w:rsidRPr="00C97927">
        <w:rPr>
          <w:rFonts w:eastAsia="Times New Roman"/>
        </w:rPr>
        <w:t>Įstaigos</w:t>
      </w:r>
      <w:r w:rsidRPr="00CD5CC7">
        <w:rPr>
          <w:rFonts w:eastAsia="Times New Roman"/>
        </w:rPr>
        <w:t xml:space="preserve"> darbuotoj</w:t>
      </w:r>
      <w:r w:rsidRPr="00C97927">
        <w:rPr>
          <w:rFonts w:eastAsia="Times New Roman"/>
        </w:rPr>
        <w:t>a</w:t>
      </w:r>
      <w:r>
        <w:rPr>
          <w:rFonts w:eastAsia="Times New Roman"/>
        </w:rPr>
        <w:t>s</w:t>
      </w:r>
      <w:r w:rsidRPr="00CD5CC7">
        <w:rPr>
          <w:rFonts w:eastAsia="Times New Roman"/>
        </w:rPr>
        <w:t>, naudojant</w:t>
      </w:r>
      <w:r w:rsidRPr="00C97927">
        <w:rPr>
          <w:rFonts w:eastAsia="Times New Roman"/>
        </w:rPr>
        <w:t>is</w:t>
      </w:r>
      <w:r w:rsidRPr="00CD5CC7">
        <w:rPr>
          <w:rFonts w:eastAsia="Times New Roman"/>
        </w:rPr>
        <w:t xml:space="preserve"> </w:t>
      </w:r>
      <w:r w:rsidRPr="00C97927">
        <w:rPr>
          <w:rFonts w:eastAsia="Times New Roman"/>
        </w:rPr>
        <w:t>Įstaigos</w:t>
      </w:r>
      <w:r w:rsidRPr="00CD5CC7">
        <w:rPr>
          <w:rFonts w:eastAsia="Times New Roman"/>
        </w:rPr>
        <w:t xml:space="preserve"> I</w:t>
      </w:r>
      <w:r w:rsidRPr="00C97927">
        <w:rPr>
          <w:rFonts w:eastAsia="Times New Roman"/>
        </w:rPr>
        <w:t>K</w:t>
      </w:r>
      <w:r w:rsidRPr="00CD5CC7">
        <w:rPr>
          <w:rFonts w:eastAsia="Times New Roman"/>
        </w:rPr>
        <w:t>T</w:t>
      </w:r>
      <w:r w:rsidRPr="00C97927">
        <w:rPr>
          <w:rFonts w:eastAsia="Times New Roman"/>
        </w:rPr>
        <w:t>;</w:t>
      </w:r>
    </w:p>
    <w:p w:rsidR="00557085" w:rsidRPr="00C97927" w:rsidRDefault="00557085" w:rsidP="00C27766">
      <w:pPr>
        <w:pStyle w:val="Default"/>
        <w:spacing w:before="120" w:after="120" w:line="360" w:lineRule="auto"/>
        <w:ind w:left="284"/>
        <w:jc w:val="both"/>
      </w:pPr>
      <w:r w:rsidRPr="00C97927">
        <w:rPr>
          <w:rFonts w:eastAsia="Times New Roman"/>
        </w:rPr>
        <w:t xml:space="preserve">2.3. IT administratorius  - Įstaigos darbuotojas ar kitas atsakingas asmuo, paskirtas tvarkyti ir administruoti IKT sistemą.  </w:t>
      </w:r>
    </w:p>
    <w:p w:rsidR="00557085" w:rsidRPr="00C97927" w:rsidRDefault="00557085" w:rsidP="00C27766">
      <w:pPr>
        <w:pStyle w:val="Default"/>
        <w:spacing w:after="120" w:line="360" w:lineRule="auto"/>
        <w:jc w:val="center"/>
      </w:pPr>
      <w:r w:rsidRPr="00C97927">
        <w:rPr>
          <w:b/>
          <w:bCs/>
        </w:rPr>
        <w:t>INFORMACINIŲ IR KOMUNIKACINIŲ TECHNOLOGIJŲ NAUDOJIMAS</w:t>
      </w:r>
    </w:p>
    <w:p w:rsidR="00557085" w:rsidRPr="00C97927" w:rsidRDefault="00557085" w:rsidP="00C27766">
      <w:pPr>
        <w:pStyle w:val="Default"/>
        <w:spacing w:after="120" w:line="360" w:lineRule="auto"/>
        <w:jc w:val="both"/>
      </w:pPr>
      <w:r w:rsidRPr="00C97927">
        <w:t xml:space="preserve">3. Įstaiga savo nuožiūra darbuotojams, atsižvelgiant į jų einamas pareigas darbovietėje, suteikia darbo priemones, įskaitant (bet neapsiribojant) kompiuterį, mobilųjį telefoną, prieigą prie interneto, elektroninį paštą ir kitą informacinių technologijų ir telekomunikacijų įrangą. </w:t>
      </w:r>
    </w:p>
    <w:p w:rsidR="00557085" w:rsidRPr="00C97927" w:rsidRDefault="00557085" w:rsidP="00C27766">
      <w:pPr>
        <w:pStyle w:val="Default"/>
        <w:spacing w:after="120" w:line="360" w:lineRule="auto"/>
        <w:jc w:val="both"/>
      </w:pPr>
      <w:r w:rsidRPr="00C97927">
        <w:lastRenderedPageBreak/>
        <w:t xml:space="preserve">4. Suteiktos IKT išlieka Įstaigos nuosavybe ir yra skirtos išimtinai darbo funkcijoms vykdyti, jeigu individualiai su darbuotoju nesusitarta kitaip. </w:t>
      </w:r>
    </w:p>
    <w:p w:rsidR="00557085" w:rsidRPr="00C97927" w:rsidRDefault="00557085" w:rsidP="00C27766">
      <w:pPr>
        <w:pStyle w:val="Default"/>
        <w:spacing w:after="120" w:line="360" w:lineRule="auto"/>
        <w:jc w:val="both"/>
        <w:rPr>
          <w:lang w:eastAsia="en-US"/>
        </w:rPr>
      </w:pPr>
      <w:r w:rsidRPr="00C97927">
        <w:rPr>
          <w:lang w:eastAsia="en-US"/>
        </w:rPr>
        <w:t>5. Įstaigos IKT negali būti naudojamos asmeninių (privačių) poreikių tenkinimui.</w:t>
      </w:r>
    </w:p>
    <w:p w:rsidR="00557085" w:rsidRPr="00C97927" w:rsidRDefault="00557085" w:rsidP="00C27766">
      <w:pPr>
        <w:pStyle w:val="Default"/>
        <w:spacing w:after="120" w:line="360" w:lineRule="auto"/>
        <w:jc w:val="both"/>
      </w:pPr>
      <w:r w:rsidRPr="00C97927">
        <w:rPr>
          <w:lang w:eastAsia="en-US"/>
        </w:rPr>
        <w:t xml:space="preserve">6. </w:t>
      </w:r>
      <w:r w:rsidRPr="00C97927">
        <w:t>Įstaigos darbuotojams naudojant elektroninio pašto ir interneto resursus asmeniniais tikslais, Įstaiga neužtikrina darbuotojų asmeninės informacijos konfidencialumo.</w:t>
      </w:r>
    </w:p>
    <w:p w:rsidR="00557085" w:rsidRPr="00CD5CC7" w:rsidRDefault="00557085" w:rsidP="00C27766">
      <w:pPr>
        <w:tabs>
          <w:tab w:val="num" w:pos="1500"/>
        </w:tabs>
        <w:spacing w:after="120" w:line="360" w:lineRule="auto"/>
        <w:jc w:val="both"/>
        <w:rPr>
          <w:rFonts w:ascii="Times New Roman" w:eastAsia="Times New Roman" w:hAnsi="Times New Roman"/>
          <w:sz w:val="24"/>
          <w:szCs w:val="24"/>
        </w:rPr>
      </w:pPr>
      <w:r w:rsidRPr="00C97927">
        <w:rPr>
          <w:rFonts w:ascii="Times New Roman" w:eastAsia="Times New Roman" w:hAnsi="Times New Roman"/>
          <w:sz w:val="24"/>
          <w:szCs w:val="24"/>
        </w:rPr>
        <w:t>7. Įstaigos</w:t>
      </w:r>
      <w:r w:rsidRPr="00CD5CC7">
        <w:rPr>
          <w:rFonts w:ascii="Times New Roman" w:eastAsia="Times New Roman" w:hAnsi="Times New Roman"/>
          <w:sz w:val="24"/>
          <w:szCs w:val="24"/>
        </w:rPr>
        <w:t xml:space="preserve"> I</w:t>
      </w:r>
      <w:r w:rsidRPr="00C97927">
        <w:rPr>
          <w:rFonts w:ascii="Times New Roman" w:eastAsia="Times New Roman" w:hAnsi="Times New Roman"/>
          <w:sz w:val="24"/>
          <w:szCs w:val="24"/>
        </w:rPr>
        <w:t>K</w:t>
      </w:r>
      <w:r w:rsidRPr="00CD5CC7">
        <w:rPr>
          <w:rFonts w:ascii="Times New Roman" w:eastAsia="Times New Roman" w:hAnsi="Times New Roman"/>
          <w:sz w:val="24"/>
          <w:szCs w:val="24"/>
        </w:rPr>
        <w:t>T draudžiama naudoti:</w:t>
      </w:r>
    </w:p>
    <w:p w:rsidR="00557085" w:rsidRDefault="00557085" w:rsidP="00C27766">
      <w:pPr>
        <w:tabs>
          <w:tab w:val="left" w:pos="1260"/>
          <w:tab w:val="num" w:pos="2220"/>
        </w:tabs>
        <w:spacing w:after="120" w:line="360" w:lineRule="auto"/>
        <w:ind w:left="284"/>
        <w:jc w:val="both"/>
        <w:rPr>
          <w:rFonts w:ascii="Times New Roman" w:eastAsia="Times New Roman" w:hAnsi="Times New Roman"/>
          <w:sz w:val="24"/>
          <w:szCs w:val="24"/>
        </w:rPr>
      </w:pPr>
      <w:r w:rsidRPr="00C97927">
        <w:rPr>
          <w:rFonts w:ascii="Times New Roman" w:eastAsia="Times New Roman" w:hAnsi="Times New Roman"/>
          <w:sz w:val="24"/>
          <w:szCs w:val="24"/>
        </w:rPr>
        <w:t>7.</w:t>
      </w:r>
      <w:r>
        <w:rPr>
          <w:rFonts w:ascii="Times New Roman" w:eastAsia="Times New Roman" w:hAnsi="Times New Roman"/>
          <w:sz w:val="24"/>
          <w:szCs w:val="24"/>
        </w:rPr>
        <w:t>1</w:t>
      </w:r>
      <w:r w:rsidRPr="00C97927">
        <w:rPr>
          <w:rFonts w:ascii="Times New Roman" w:eastAsia="Times New Roman" w:hAnsi="Times New Roman"/>
          <w:sz w:val="24"/>
          <w:szCs w:val="24"/>
        </w:rPr>
        <w:t xml:space="preserve">. </w:t>
      </w:r>
      <w:r w:rsidRPr="00CD5CC7">
        <w:rPr>
          <w:rFonts w:ascii="Times New Roman" w:eastAsia="Times New Roman" w:hAnsi="Times New Roman"/>
          <w:sz w:val="24"/>
          <w:szCs w:val="24"/>
        </w:rPr>
        <w:t>reikalams, nesusijusiems su darbo funkcijų atlikimu;</w:t>
      </w:r>
    </w:p>
    <w:p w:rsidR="00557085" w:rsidRPr="00CD5CC7" w:rsidRDefault="00557085" w:rsidP="00C27766">
      <w:pPr>
        <w:tabs>
          <w:tab w:val="left" w:pos="1260"/>
          <w:tab w:val="num" w:pos="2220"/>
        </w:tabs>
        <w:spacing w:after="120" w:line="360" w:lineRule="auto"/>
        <w:ind w:left="284"/>
        <w:jc w:val="both"/>
        <w:rPr>
          <w:rFonts w:ascii="Times New Roman" w:eastAsia="Times New Roman" w:hAnsi="Times New Roman"/>
          <w:sz w:val="24"/>
          <w:szCs w:val="24"/>
        </w:rPr>
      </w:pPr>
      <w:r w:rsidRPr="00C97927">
        <w:rPr>
          <w:rFonts w:ascii="Times New Roman" w:eastAsia="Times New Roman" w:hAnsi="Times New Roman"/>
          <w:sz w:val="24"/>
          <w:szCs w:val="24"/>
        </w:rPr>
        <w:t>7.</w:t>
      </w:r>
      <w:r>
        <w:rPr>
          <w:rFonts w:ascii="Times New Roman" w:eastAsia="Times New Roman" w:hAnsi="Times New Roman"/>
          <w:sz w:val="24"/>
          <w:szCs w:val="24"/>
        </w:rPr>
        <w:t>2</w:t>
      </w:r>
      <w:r w:rsidRPr="00C97927">
        <w:rPr>
          <w:rFonts w:ascii="Times New Roman" w:eastAsia="Times New Roman" w:hAnsi="Times New Roman"/>
          <w:sz w:val="24"/>
          <w:szCs w:val="24"/>
        </w:rPr>
        <w:t xml:space="preserve">. </w:t>
      </w:r>
      <w:r w:rsidRPr="00CD5CC7">
        <w:rPr>
          <w:rFonts w:ascii="Times New Roman" w:eastAsia="Times New Roman" w:hAnsi="Times New Roman"/>
          <w:sz w:val="24"/>
          <w:szCs w:val="24"/>
        </w:rPr>
        <w:t xml:space="preserve">siekiant pakenkti </w:t>
      </w:r>
      <w:r w:rsidRPr="00C97927">
        <w:rPr>
          <w:rFonts w:ascii="Times New Roman" w:eastAsia="Times New Roman" w:hAnsi="Times New Roman"/>
          <w:sz w:val="24"/>
          <w:szCs w:val="24"/>
        </w:rPr>
        <w:t>Įstaigos</w:t>
      </w:r>
      <w:r w:rsidRPr="00CD5CC7">
        <w:rPr>
          <w:rFonts w:ascii="Times New Roman" w:eastAsia="Times New Roman" w:hAnsi="Times New Roman"/>
          <w:sz w:val="24"/>
          <w:szCs w:val="24"/>
        </w:rPr>
        <w:t xml:space="preserve"> veiklai, interesams ir (ar) reputacijai;</w:t>
      </w:r>
    </w:p>
    <w:p w:rsidR="00557085" w:rsidRPr="00C97927" w:rsidRDefault="00557085" w:rsidP="00C27766">
      <w:pPr>
        <w:tabs>
          <w:tab w:val="left" w:pos="1260"/>
          <w:tab w:val="num" w:pos="2220"/>
        </w:tabs>
        <w:spacing w:after="120" w:line="360" w:lineRule="auto"/>
        <w:ind w:left="284"/>
        <w:jc w:val="both"/>
        <w:rPr>
          <w:rFonts w:ascii="Times New Roman" w:eastAsia="Times New Roman" w:hAnsi="Times New Roman"/>
          <w:color w:val="000000"/>
          <w:sz w:val="24"/>
          <w:szCs w:val="24"/>
        </w:rPr>
      </w:pPr>
      <w:r w:rsidRPr="00C97927">
        <w:rPr>
          <w:rFonts w:ascii="Times New Roman" w:eastAsia="Times New Roman" w:hAnsi="Times New Roman"/>
          <w:sz w:val="24"/>
          <w:szCs w:val="24"/>
        </w:rPr>
        <w:t>7.</w:t>
      </w:r>
      <w:r>
        <w:rPr>
          <w:rFonts w:ascii="Times New Roman" w:eastAsia="Times New Roman" w:hAnsi="Times New Roman"/>
          <w:sz w:val="24"/>
          <w:szCs w:val="24"/>
        </w:rPr>
        <w:t>3</w:t>
      </w:r>
      <w:r w:rsidRPr="00C97927">
        <w:rPr>
          <w:rFonts w:ascii="Times New Roman" w:eastAsia="Times New Roman" w:hAnsi="Times New Roman"/>
          <w:sz w:val="24"/>
          <w:szCs w:val="24"/>
        </w:rPr>
        <w:t xml:space="preserve">. </w:t>
      </w:r>
      <w:r w:rsidRPr="00CD5CC7">
        <w:rPr>
          <w:rFonts w:ascii="Times New Roman" w:eastAsia="Times New Roman" w:hAnsi="Times New Roman"/>
          <w:sz w:val="24"/>
          <w:szCs w:val="24"/>
        </w:rPr>
        <w:t xml:space="preserve">skleisti ir laikyti informaciją, kuria būtų </w:t>
      </w:r>
      <w:r w:rsidRPr="00CD5CC7">
        <w:rPr>
          <w:rFonts w:ascii="Times New Roman" w:eastAsia="Times New Roman" w:hAnsi="Times New Roman"/>
          <w:color w:val="000000"/>
          <w:sz w:val="24"/>
          <w:szCs w:val="24"/>
        </w:rPr>
        <w:t xml:space="preserve">kurstomas smurtas, tautinė, rasinė, religinė bei socialinė neapykanta, platinama pornografija, propaguojamos ar reklamuojamos seksualinės paslaugos, narkotinės ar psichotropinės medžiagos, </w:t>
      </w:r>
    </w:p>
    <w:p w:rsidR="00557085" w:rsidRPr="00C97927" w:rsidRDefault="00557085" w:rsidP="00C27766">
      <w:pPr>
        <w:tabs>
          <w:tab w:val="left" w:pos="1260"/>
          <w:tab w:val="num" w:pos="2220"/>
        </w:tabs>
        <w:spacing w:after="120" w:line="360" w:lineRule="auto"/>
        <w:ind w:left="284"/>
        <w:jc w:val="both"/>
        <w:rPr>
          <w:rFonts w:ascii="Times New Roman" w:eastAsia="Times New Roman" w:hAnsi="Times New Roman"/>
          <w:color w:val="000000"/>
          <w:sz w:val="24"/>
          <w:szCs w:val="24"/>
          <w:highlight w:val="yellow"/>
        </w:rPr>
      </w:pPr>
      <w:r w:rsidRPr="00C97927">
        <w:rPr>
          <w:rFonts w:ascii="Times New Roman" w:hAnsi="Times New Roman"/>
          <w:sz w:val="24"/>
          <w:szCs w:val="24"/>
        </w:rPr>
        <w:t>7.</w:t>
      </w:r>
      <w:r>
        <w:rPr>
          <w:rFonts w:ascii="Times New Roman" w:hAnsi="Times New Roman"/>
          <w:sz w:val="24"/>
          <w:szCs w:val="24"/>
        </w:rPr>
        <w:t>4</w:t>
      </w:r>
      <w:r w:rsidRPr="00C97927">
        <w:rPr>
          <w:rFonts w:ascii="Times New Roman" w:hAnsi="Times New Roman"/>
          <w:sz w:val="24"/>
          <w:szCs w:val="24"/>
        </w:rPr>
        <w:t>. naudoti elektroninį paštą ir interneto prieigą asmeniniams, komerciniams tikslams, Lietuvos Respublikos įstatymais draudžiamai veiklai, šmeižiančio, įžeidžiančio, grasinamojo pobūdžio ar visuomenės dorovės ir moralės principams prieštaraujančiai informacijai, kompiuterių virusams, siųsti ar kitiems tikslams, kurie gali pažeisti Įstaigos ar kitų asmenų teisėtus interesus;</w:t>
      </w:r>
    </w:p>
    <w:p w:rsidR="00557085" w:rsidRPr="00CD5CC7" w:rsidRDefault="00557085" w:rsidP="00C27766">
      <w:pPr>
        <w:tabs>
          <w:tab w:val="left" w:pos="1260"/>
          <w:tab w:val="num" w:pos="2220"/>
        </w:tabs>
        <w:spacing w:after="120" w:line="360" w:lineRule="auto"/>
        <w:ind w:left="284"/>
        <w:jc w:val="both"/>
        <w:rPr>
          <w:rFonts w:ascii="Times New Roman" w:eastAsia="Times New Roman" w:hAnsi="Times New Roman"/>
          <w:sz w:val="24"/>
          <w:szCs w:val="24"/>
        </w:rPr>
      </w:pPr>
      <w:r w:rsidRPr="00C97927">
        <w:rPr>
          <w:rFonts w:ascii="Times New Roman" w:eastAsia="Times New Roman" w:hAnsi="Times New Roman"/>
          <w:sz w:val="24"/>
          <w:szCs w:val="24"/>
        </w:rPr>
        <w:t>7.</w:t>
      </w:r>
      <w:r>
        <w:rPr>
          <w:rFonts w:ascii="Times New Roman" w:eastAsia="Times New Roman" w:hAnsi="Times New Roman"/>
          <w:sz w:val="24"/>
          <w:szCs w:val="24"/>
        </w:rPr>
        <w:t>5</w:t>
      </w:r>
      <w:r w:rsidRPr="00C97927">
        <w:rPr>
          <w:rFonts w:ascii="Times New Roman" w:eastAsia="Times New Roman" w:hAnsi="Times New Roman"/>
          <w:sz w:val="24"/>
          <w:szCs w:val="24"/>
        </w:rPr>
        <w:t xml:space="preserve">. </w:t>
      </w:r>
      <w:r w:rsidRPr="00CD5CC7">
        <w:rPr>
          <w:rFonts w:ascii="Times New Roman" w:eastAsia="Times New Roman" w:hAnsi="Times New Roman"/>
          <w:sz w:val="24"/>
          <w:szCs w:val="24"/>
        </w:rPr>
        <w:t>pažeidžiant trečiųjų asmenų intelektinės nuosavybės teises;</w:t>
      </w:r>
    </w:p>
    <w:p w:rsidR="00557085" w:rsidRPr="00CD5CC7" w:rsidRDefault="00557085" w:rsidP="00C27766">
      <w:pPr>
        <w:tabs>
          <w:tab w:val="left" w:pos="1260"/>
          <w:tab w:val="num" w:pos="2220"/>
        </w:tabs>
        <w:spacing w:after="120" w:line="360" w:lineRule="auto"/>
        <w:ind w:left="284"/>
        <w:jc w:val="both"/>
        <w:rPr>
          <w:rFonts w:ascii="Times New Roman" w:eastAsia="Times New Roman" w:hAnsi="Times New Roman"/>
          <w:sz w:val="24"/>
          <w:szCs w:val="24"/>
        </w:rPr>
      </w:pPr>
      <w:r w:rsidRPr="00C97927">
        <w:rPr>
          <w:rFonts w:ascii="Times New Roman" w:eastAsia="Times New Roman" w:hAnsi="Times New Roman"/>
          <w:sz w:val="24"/>
          <w:szCs w:val="24"/>
        </w:rPr>
        <w:t>7.</w:t>
      </w:r>
      <w:r>
        <w:rPr>
          <w:rFonts w:ascii="Times New Roman" w:eastAsia="Times New Roman" w:hAnsi="Times New Roman"/>
          <w:sz w:val="24"/>
          <w:szCs w:val="24"/>
        </w:rPr>
        <w:t>6</w:t>
      </w:r>
      <w:r w:rsidRPr="00C97927">
        <w:rPr>
          <w:rFonts w:ascii="Times New Roman" w:eastAsia="Times New Roman" w:hAnsi="Times New Roman"/>
          <w:sz w:val="24"/>
          <w:szCs w:val="24"/>
        </w:rPr>
        <w:t xml:space="preserve">. </w:t>
      </w:r>
      <w:r w:rsidRPr="00CD5CC7">
        <w:rPr>
          <w:rFonts w:ascii="Times New Roman" w:eastAsia="Times New Roman" w:hAnsi="Times New Roman"/>
          <w:sz w:val="24"/>
          <w:szCs w:val="24"/>
        </w:rPr>
        <w:t>įsibrovimui į kitas I</w:t>
      </w:r>
      <w:r w:rsidRPr="00C97927">
        <w:rPr>
          <w:rFonts w:ascii="Times New Roman" w:eastAsia="Times New Roman" w:hAnsi="Times New Roman"/>
          <w:sz w:val="24"/>
          <w:szCs w:val="24"/>
        </w:rPr>
        <w:t>K</w:t>
      </w:r>
      <w:r w:rsidRPr="00CD5CC7">
        <w:rPr>
          <w:rFonts w:ascii="Times New Roman" w:eastAsia="Times New Roman" w:hAnsi="Times New Roman"/>
          <w:sz w:val="24"/>
          <w:szCs w:val="24"/>
        </w:rPr>
        <w:t>T sistemas;</w:t>
      </w:r>
    </w:p>
    <w:p w:rsidR="00557085" w:rsidRPr="00CD5CC7" w:rsidRDefault="00557085" w:rsidP="00C27766">
      <w:pPr>
        <w:tabs>
          <w:tab w:val="left" w:pos="1260"/>
          <w:tab w:val="num" w:pos="2220"/>
        </w:tabs>
        <w:spacing w:after="120" w:line="360" w:lineRule="auto"/>
        <w:ind w:left="284"/>
        <w:jc w:val="both"/>
        <w:rPr>
          <w:rFonts w:ascii="Times New Roman" w:eastAsia="Times New Roman" w:hAnsi="Times New Roman"/>
          <w:sz w:val="24"/>
          <w:szCs w:val="24"/>
        </w:rPr>
      </w:pPr>
      <w:r w:rsidRPr="00C97927">
        <w:rPr>
          <w:rFonts w:ascii="Times New Roman" w:eastAsia="Times New Roman" w:hAnsi="Times New Roman"/>
          <w:color w:val="000000"/>
          <w:sz w:val="24"/>
          <w:szCs w:val="24"/>
        </w:rPr>
        <w:t>7.</w:t>
      </w:r>
      <w:r>
        <w:rPr>
          <w:rFonts w:ascii="Times New Roman" w:eastAsia="Times New Roman" w:hAnsi="Times New Roman"/>
          <w:color w:val="000000"/>
          <w:sz w:val="24"/>
          <w:szCs w:val="24"/>
        </w:rPr>
        <w:t>7</w:t>
      </w:r>
      <w:r w:rsidRPr="00C97927">
        <w:rPr>
          <w:rFonts w:ascii="Times New Roman" w:eastAsia="Times New Roman" w:hAnsi="Times New Roman"/>
          <w:color w:val="000000"/>
          <w:sz w:val="24"/>
          <w:szCs w:val="24"/>
        </w:rPr>
        <w:t xml:space="preserve">. </w:t>
      </w:r>
      <w:r w:rsidRPr="00CD5CC7">
        <w:rPr>
          <w:rFonts w:ascii="Times New Roman" w:eastAsia="Times New Roman" w:hAnsi="Times New Roman"/>
          <w:color w:val="000000"/>
          <w:sz w:val="24"/>
          <w:szCs w:val="24"/>
        </w:rPr>
        <w:t>nepageidaujamiems elektroniniams pranešimams (</w:t>
      </w:r>
      <w:r w:rsidRPr="00CD5CC7">
        <w:rPr>
          <w:rFonts w:ascii="Times New Roman" w:eastAsia="Times New Roman" w:hAnsi="Times New Roman"/>
          <w:i/>
          <w:color w:val="000000"/>
          <w:sz w:val="24"/>
          <w:szCs w:val="24"/>
        </w:rPr>
        <w:t>spam</w:t>
      </w:r>
      <w:r w:rsidRPr="00CD5CC7">
        <w:rPr>
          <w:rFonts w:ascii="Times New Roman" w:eastAsia="Times New Roman" w:hAnsi="Times New Roman"/>
          <w:color w:val="000000"/>
          <w:sz w:val="24"/>
          <w:szCs w:val="24"/>
        </w:rPr>
        <w:t>) siųsti</w:t>
      </w:r>
      <w:r w:rsidRPr="00CD5CC7">
        <w:rPr>
          <w:rFonts w:ascii="Times New Roman" w:eastAsia="Times New Roman" w:hAnsi="Times New Roman"/>
          <w:sz w:val="24"/>
          <w:szCs w:val="24"/>
        </w:rPr>
        <w:t>;</w:t>
      </w:r>
    </w:p>
    <w:p w:rsidR="00557085" w:rsidRPr="00CD5CC7" w:rsidRDefault="00557085" w:rsidP="00C27766">
      <w:pPr>
        <w:tabs>
          <w:tab w:val="left" w:pos="1260"/>
          <w:tab w:val="num" w:pos="2220"/>
        </w:tabs>
        <w:spacing w:after="120" w:line="360" w:lineRule="auto"/>
        <w:ind w:left="284"/>
        <w:jc w:val="both"/>
        <w:rPr>
          <w:rFonts w:ascii="Times New Roman" w:eastAsia="Times New Roman" w:hAnsi="Times New Roman"/>
          <w:sz w:val="24"/>
          <w:szCs w:val="24"/>
        </w:rPr>
      </w:pPr>
      <w:r w:rsidRPr="00C97927">
        <w:rPr>
          <w:rFonts w:ascii="Times New Roman" w:eastAsia="Times New Roman" w:hAnsi="Times New Roman"/>
          <w:sz w:val="24"/>
          <w:szCs w:val="24"/>
        </w:rPr>
        <w:t xml:space="preserve">7.8. </w:t>
      </w:r>
      <w:r w:rsidRPr="00CD5CC7">
        <w:rPr>
          <w:rFonts w:ascii="Times New Roman" w:eastAsia="Times New Roman" w:hAnsi="Times New Roman"/>
          <w:sz w:val="24"/>
          <w:szCs w:val="24"/>
        </w:rPr>
        <w:t>kitai teisės aktų reikalavimams prieštaraujančiai veiklai.</w:t>
      </w:r>
    </w:p>
    <w:p w:rsidR="00557085" w:rsidRPr="00CD5CC7" w:rsidRDefault="00557085" w:rsidP="00C27766">
      <w:pPr>
        <w:spacing w:after="120" w:line="360" w:lineRule="auto"/>
        <w:jc w:val="both"/>
        <w:rPr>
          <w:rFonts w:ascii="Times New Roman" w:eastAsia="Times New Roman" w:hAnsi="Times New Roman"/>
          <w:sz w:val="24"/>
          <w:szCs w:val="24"/>
        </w:rPr>
      </w:pPr>
      <w:r w:rsidRPr="00C97927">
        <w:rPr>
          <w:rFonts w:ascii="Times New Roman" w:eastAsia="Times New Roman" w:hAnsi="Times New Roman"/>
          <w:bCs/>
          <w:iCs/>
          <w:sz w:val="24"/>
          <w:szCs w:val="24"/>
        </w:rPr>
        <w:t xml:space="preserve">8. </w:t>
      </w:r>
      <w:r w:rsidRPr="00CD5CC7">
        <w:rPr>
          <w:rFonts w:ascii="Times New Roman" w:eastAsia="Times New Roman" w:hAnsi="Times New Roman"/>
          <w:bCs/>
          <w:iCs/>
          <w:sz w:val="24"/>
          <w:szCs w:val="24"/>
        </w:rPr>
        <w:t xml:space="preserve">Naudotojams draudžiama kurti, siųsti, saugoti, kaupti ar naudoti </w:t>
      </w:r>
      <w:r w:rsidRPr="00C97927">
        <w:rPr>
          <w:rFonts w:ascii="Times New Roman" w:hAnsi="Times New Roman"/>
          <w:sz w:val="24"/>
          <w:szCs w:val="24"/>
        </w:rPr>
        <w:t>tiesiogiai su darbu nesusijusią grafinę, garso ir vaizdo medžiagą, žaidimus ir programinę įrangą, siųsti duomenis, kurie yra užkrėsti virusais, turi įvairius kitus programinius kodus, bylas, galinčias sutrikdyti kompiuterinių ar telekomunikacinių įrenginių bei programinės įrangos funkcionavimą ir saugumą</w:t>
      </w:r>
      <w:r w:rsidRPr="00CD5CC7">
        <w:rPr>
          <w:rFonts w:ascii="Times New Roman" w:eastAsia="Times New Roman" w:hAnsi="Times New Roman"/>
          <w:sz w:val="24"/>
          <w:szCs w:val="24"/>
        </w:rPr>
        <w:t>.</w:t>
      </w:r>
    </w:p>
    <w:p w:rsidR="00557085" w:rsidRPr="00CD5CC7" w:rsidRDefault="00557085" w:rsidP="00C27766">
      <w:pPr>
        <w:tabs>
          <w:tab w:val="num" w:pos="1500"/>
        </w:tabs>
        <w:spacing w:after="120" w:line="360" w:lineRule="auto"/>
        <w:jc w:val="both"/>
        <w:rPr>
          <w:rFonts w:ascii="Times New Roman" w:eastAsia="Times New Roman" w:hAnsi="Times New Roman"/>
          <w:sz w:val="24"/>
          <w:szCs w:val="24"/>
        </w:rPr>
      </w:pPr>
      <w:r w:rsidRPr="00C97927">
        <w:rPr>
          <w:rFonts w:ascii="Times New Roman" w:eastAsia="Times New Roman" w:hAnsi="Times New Roman"/>
          <w:iCs/>
          <w:sz w:val="24"/>
          <w:szCs w:val="24"/>
        </w:rPr>
        <w:t xml:space="preserve">9. </w:t>
      </w:r>
      <w:r>
        <w:rPr>
          <w:rFonts w:ascii="Times New Roman" w:eastAsia="Times New Roman" w:hAnsi="Times New Roman"/>
          <w:iCs/>
          <w:sz w:val="24"/>
          <w:szCs w:val="24"/>
        </w:rPr>
        <w:t>Įstaigos</w:t>
      </w:r>
      <w:r w:rsidRPr="00CD5CC7">
        <w:rPr>
          <w:rFonts w:ascii="Times New Roman" w:eastAsia="Times New Roman" w:hAnsi="Times New Roman"/>
          <w:iCs/>
          <w:sz w:val="24"/>
          <w:szCs w:val="24"/>
        </w:rPr>
        <w:t xml:space="preserve"> I</w:t>
      </w:r>
      <w:r w:rsidRPr="00C97927">
        <w:rPr>
          <w:rFonts w:ascii="Times New Roman" w:eastAsia="Times New Roman" w:hAnsi="Times New Roman"/>
          <w:iCs/>
          <w:sz w:val="24"/>
          <w:szCs w:val="24"/>
        </w:rPr>
        <w:t>K</w:t>
      </w:r>
      <w:r w:rsidRPr="00CD5CC7">
        <w:rPr>
          <w:rFonts w:ascii="Times New Roman" w:eastAsia="Times New Roman" w:hAnsi="Times New Roman"/>
          <w:iCs/>
          <w:sz w:val="24"/>
          <w:szCs w:val="24"/>
        </w:rPr>
        <w:t xml:space="preserve">T </w:t>
      </w:r>
      <w:r w:rsidRPr="00C97927">
        <w:rPr>
          <w:rFonts w:ascii="Times New Roman" w:eastAsia="Times New Roman" w:hAnsi="Times New Roman"/>
          <w:iCs/>
          <w:sz w:val="24"/>
          <w:szCs w:val="24"/>
        </w:rPr>
        <w:t xml:space="preserve">gali būti </w:t>
      </w:r>
      <w:r w:rsidRPr="00CD5CC7">
        <w:rPr>
          <w:rFonts w:ascii="Times New Roman" w:eastAsia="Times New Roman" w:hAnsi="Times New Roman"/>
          <w:iCs/>
          <w:sz w:val="24"/>
          <w:szCs w:val="24"/>
        </w:rPr>
        <w:t xml:space="preserve">naudojama tik tinkamai licencijuota programinė įranga. </w:t>
      </w:r>
      <w:r w:rsidRPr="00C97927">
        <w:rPr>
          <w:rFonts w:ascii="Times New Roman" w:eastAsia="Times New Roman" w:hAnsi="Times New Roman"/>
          <w:sz w:val="24"/>
          <w:szCs w:val="24"/>
        </w:rPr>
        <w:t>D</w:t>
      </w:r>
      <w:r w:rsidRPr="00CD5CC7">
        <w:rPr>
          <w:rFonts w:ascii="Times New Roman" w:eastAsia="Times New Roman" w:hAnsi="Times New Roman"/>
          <w:sz w:val="24"/>
          <w:szCs w:val="24"/>
        </w:rPr>
        <w:t>raudžiama</w:t>
      </w:r>
      <w:r w:rsidRPr="00C97927">
        <w:rPr>
          <w:rFonts w:ascii="Times New Roman" w:hAnsi="Times New Roman"/>
          <w:sz w:val="24"/>
          <w:szCs w:val="24"/>
        </w:rPr>
        <w:t xml:space="preserve"> diegti, saugoti, naudoti, kopijuoti ar platinti bet kokią neautorizuotą, neteisėtą, autorines teises pažeidžiančią ar asmeninę programinę / kompiuterinę įrangą</w:t>
      </w:r>
      <w:r w:rsidRPr="00CD5CC7">
        <w:rPr>
          <w:rFonts w:ascii="Times New Roman" w:eastAsia="Times New Roman" w:hAnsi="Times New Roman"/>
          <w:sz w:val="24"/>
          <w:szCs w:val="24"/>
        </w:rPr>
        <w:t xml:space="preserve">.  </w:t>
      </w:r>
    </w:p>
    <w:p w:rsidR="00557085" w:rsidRPr="00CD5CC7" w:rsidRDefault="00557085" w:rsidP="00C27766">
      <w:pPr>
        <w:tabs>
          <w:tab w:val="num" w:pos="1500"/>
        </w:tabs>
        <w:spacing w:after="120" w:line="360" w:lineRule="auto"/>
        <w:jc w:val="both"/>
        <w:rPr>
          <w:rFonts w:ascii="Times New Roman" w:eastAsia="Times New Roman" w:hAnsi="Times New Roman"/>
          <w:sz w:val="24"/>
          <w:szCs w:val="24"/>
        </w:rPr>
      </w:pPr>
      <w:r w:rsidRPr="00C97927">
        <w:rPr>
          <w:rFonts w:ascii="Times New Roman" w:eastAsia="Times New Roman" w:hAnsi="Times New Roman"/>
          <w:sz w:val="24"/>
          <w:szCs w:val="24"/>
        </w:rPr>
        <w:t xml:space="preserve">10. </w:t>
      </w:r>
      <w:r w:rsidRPr="00CD5CC7">
        <w:rPr>
          <w:rFonts w:ascii="Times New Roman" w:eastAsia="Times New Roman" w:hAnsi="Times New Roman"/>
          <w:sz w:val="24"/>
          <w:szCs w:val="24"/>
        </w:rPr>
        <w:t xml:space="preserve">Naudotojai privalo laikytis </w:t>
      </w:r>
      <w:r w:rsidRPr="00C97927">
        <w:rPr>
          <w:rFonts w:ascii="Times New Roman" w:eastAsia="Times New Roman" w:hAnsi="Times New Roman"/>
          <w:sz w:val="24"/>
          <w:szCs w:val="24"/>
        </w:rPr>
        <w:t>Įstaigos vadovo ir</w:t>
      </w:r>
      <w:r>
        <w:rPr>
          <w:rFonts w:ascii="Times New Roman" w:eastAsia="Times New Roman" w:hAnsi="Times New Roman"/>
          <w:sz w:val="24"/>
          <w:szCs w:val="24"/>
        </w:rPr>
        <w:t xml:space="preserve"> </w:t>
      </w:r>
      <w:r w:rsidRPr="00C97927">
        <w:rPr>
          <w:rFonts w:ascii="Times New Roman" w:eastAsia="Times New Roman" w:hAnsi="Times New Roman"/>
          <w:sz w:val="24"/>
          <w:szCs w:val="24"/>
        </w:rPr>
        <w:t xml:space="preserve">(ar) </w:t>
      </w:r>
      <w:r w:rsidRPr="00CD5CC7">
        <w:rPr>
          <w:rFonts w:ascii="Times New Roman" w:eastAsia="Times New Roman" w:hAnsi="Times New Roman"/>
          <w:sz w:val="24"/>
          <w:szCs w:val="24"/>
        </w:rPr>
        <w:t xml:space="preserve">IT administratoriaus nurodymų dėl </w:t>
      </w:r>
      <w:r w:rsidRPr="00C97927">
        <w:rPr>
          <w:rFonts w:ascii="Times New Roman" w:eastAsia="Times New Roman" w:hAnsi="Times New Roman"/>
          <w:sz w:val="24"/>
          <w:szCs w:val="24"/>
        </w:rPr>
        <w:t xml:space="preserve">asmens duomenų ar </w:t>
      </w:r>
      <w:r w:rsidRPr="00CD5CC7">
        <w:rPr>
          <w:rFonts w:ascii="Times New Roman" w:eastAsia="Times New Roman" w:hAnsi="Times New Roman"/>
          <w:sz w:val="24"/>
          <w:szCs w:val="24"/>
        </w:rPr>
        <w:t>duomenų, kurie yra konfidencialūs</w:t>
      </w:r>
      <w:r w:rsidRPr="00C97927">
        <w:rPr>
          <w:rFonts w:ascii="Times New Roman" w:eastAsia="Times New Roman" w:hAnsi="Times New Roman"/>
          <w:sz w:val="24"/>
          <w:szCs w:val="24"/>
        </w:rPr>
        <w:t xml:space="preserve">, </w:t>
      </w:r>
      <w:r w:rsidRPr="00CD5CC7">
        <w:rPr>
          <w:rFonts w:ascii="Times New Roman" w:eastAsia="Times New Roman" w:hAnsi="Times New Roman"/>
          <w:sz w:val="24"/>
          <w:szCs w:val="24"/>
        </w:rPr>
        <w:t>siuntimo, saugojimo ir pan.</w:t>
      </w:r>
    </w:p>
    <w:p w:rsidR="00557085" w:rsidRPr="00C97927" w:rsidRDefault="00557085" w:rsidP="00C27766">
      <w:pPr>
        <w:tabs>
          <w:tab w:val="num" w:pos="1500"/>
        </w:tabs>
        <w:spacing w:after="120" w:line="360" w:lineRule="auto"/>
        <w:jc w:val="both"/>
        <w:rPr>
          <w:rFonts w:ascii="Times New Roman" w:eastAsia="Times New Roman" w:hAnsi="Times New Roman"/>
          <w:sz w:val="24"/>
          <w:szCs w:val="24"/>
        </w:rPr>
      </w:pPr>
      <w:r w:rsidRPr="00C97927">
        <w:rPr>
          <w:rFonts w:ascii="Times New Roman" w:eastAsia="Times New Roman" w:hAnsi="Times New Roman"/>
          <w:sz w:val="24"/>
          <w:szCs w:val="24"/>
        </w:rPr>
        <w:t xml:space="preserve">11. </w:t>
      </w:r>
      <w:r w:rsidRPr="00CD5CC7">
        <w:rPr>
          <w:rFonts w:ascii="Times New Roman" w:eastAsia="Times New Roman" w:hAnsi="Times New Roman"/>
          <w:sz w:val="24"/>
          <w:szCs w:val="24"/>
        </w:rPr>
        <w:t xml:space="preserve">Naudotojams draudžiama </w:t>
      </w:r>
      <w:r w:rsidRPr="00C97927">
        <w:rPr>
          <w:rFonts w:ascii="Times New Roman" w:eastAsia="Times New Roman" w:hAnsi="Times New Roman"/>
          <w:sz w:val="24"/>
          <w:szCs w:val="24"/>
        </w:rPr>
        <w:t xml:space="preserve">savavališkai </w:t>
      </w:r>
      <w:r w:rsidRPr="00CD5CC7">
        <w:rPr>
          <w:rFonts w:ascii="Times New Roman" w:eastAsia="Times New Roman" w:hAnsi="Times New Roman"/>
          <w:sz w:val="24"/>
          <w:szCs w:val="24"/>
        </w:rPr>
        <w:t>keisti I</w:t>
      </w:r>
      <w:r w:rsidRPr="00C97927">
        <w:rPr>
          <w:rFonts w:ascii="Times New Roman" w:eastAsia="Times New Roman" w:hAnsi="Times New Roman"/>
          <w:sz w:val="24"/>
          <w:szCs w:val="24"/>
        </w:rPr>
        <w:t>K</w:t>
      </w:r>
      <w:r w:rsidRPr="00CD5CC7">
        <w:rPr>
          <w:rFonts w:ascii="Times New Roman" w:eastAsia="Times New Roman" w:hAnsi="Times New Roman"/>
          <w:sz w:val="24"/>
          <w:szCs w:val="24"/>
        </w:rPr>
        <w:t xml:space="preserve">T sistemos ar atskirų jos resursų nustatymus, parametrus, naudoti kitus prisijungimo būdus ir priemones, ardyti ir (ar) modifikuoti kompiuterius ar </w:t>
      </w:r>
      <w:r w:rsidRPr="00CD5CC7">
        <w:rPr>
          <w:rFonts w:ascii="Times New Roman" w:eastAsia="Times New Roman" w:hAnsi="Times New Roman"/>
          <w:sz w:val="24"/>
          <w:szCs w:val="24"/>
        </w:rPr>
        <w:lastRenderedPageBreak/>
        <w:t>kit</w:t>
      </w:r>
      <w:r>
        <w:rPr>
          <w:rFonts w:ascii="Times New Roman" w:eastAsia="Times New Roman" w:hAnsi="Times New Roman"/>
          <w:sz w:val="24"/>
          <w:szCs w:val="24"/>
        </w:rPr>
        <w:t>ą</w:t>
      </w:r>
      <w:r w:rsidRPr="00CD5CC7">
        <w:rPr>
          <w:rFonts w:ascii="Times New Roman" w:eastAsia="Times New Roman" w:hAnsi="Times New Roman"/>
          <w:sz w:val="24"/>
          <w:szCs w:val="24"/>
        </w:rPr>
        <w:t xml:space="preserve"> techninę įrangą</w:t>
      </w:r>
      <w:r w:rsidRPr="00C97927">
        <w:rPr>
          <w:rFonts w:ascii="Times New Roman" w:eastAsia="Times New Roman" w:hAnsi="Times New Roman"/>
          <w:sz w:val="24"/>
          <w:szCs w:val="24"/>
        </w:rPr>
        <w:t xml:space="preserve">, </w:t>
      </w:r>
      <w:r w:rsidRPr="00CD5CC7">
        <w:rPr>
          <w:rFonts w:ascii="Times New Roman" w:eastAsia="Times New Roman" w:hAnsi="Times New Roman"/>
          <w:sz w:val="24"/>
          <w:szCs w:val="24"/>
        </w:rPr>
        <w:t>bei atlikti kitus veiksmus, kurie galėtų neigiamai paveikti I</w:t>
      </w:r>
      <w:r w:rsidRPr="00C97927">
        <w:rPr>
          <w:rFonts w:ascii="Times New Roman" w:eastAsia="Times New Roman" w:hAnsi="Times New Roman"/>
          <w:sz w:val="24"/>
          <w:szCs w:val="24"/>
        </w:rPr>
        <w:t>K</w:t>
      </w:r>
      <w:r w:rsidRPr="00CD5CC7">
        <w:rPr>
          <w:rFonts w:ascii="Times New Roman" w:eastAsia="Times New Roman" w:hAnsi="Times New Roman"/>
          <w:sz w:val="24"/>
          <w:szCs w:val="24"/>
        </w:rPr>
        <w:t>T funkcionavimą ar saugumą.</w:t>
      </w:r>
    </w:p>
    <w:p w:rsidR="00557085" w:rsidRPr="00CD5CC7" w:rsidRDefault="00557085" w:rsidP="00C27766">
      <w:pPr>
        <w:tabs>
          <w:tab w:val="num" w:pos="1500"/>
        </w:tabs>
        <w:spacing w:after="120" w:line="360" w:lineRule="auto"/>
        <w:jc w:val="both"/>
        <w:rPr>
          <w:rFonts w:ascii="Times New Roman" w:eastAsia="Times New Roman" w:hAnsi="Times New Roman"/>
          <w:sz w:val="24"/>
          <w:szCs w:val="24"/>
        </w:rPr>
      </w:pPr>
      <w:r w:rsidRPr="00C97927">
        <w:rPr>
          <w:rFonts w:ascii="Times New Roman" w:hAnsi="Times New Roman"/>
          <w:sz w:val="24"/>
          <w:szCs w:val="24"/>
        </w:rPr>
        <w:t>12. Draudžiama naudoti IKT neteisėtai prieigai prie duomenų ar sistemų, sistemų saugumo tikrinimui, skenavimui, kompiuterinio tinklo srauto duomenų stebėjimui.</w:t>
      </w:r>
    </w:p>
    <w:p w:rsidR="00557085" w:rsidRPr="00CD5CC7" w:rsidRDefault="00557085" w:rsidP="00C27766">
      <w:pPr>
        <w:tabs>
          <w:tab w:val="num" w:pos="1500"/>
        </w:tabs>
        <w:spacing w:after="120" w:line="360" w:lineRule="auto"/>
        <w:jc w:val="both"/>
        <w:rPr>
          <w:rFonts w:ascii="Times New Roman" w:eastAsia="Times New Roman" w:hAnsi="Times New Roman"/>
          <w:sz w:val="24"/>
          <w:szCs w:val="24"/>
        </w:rPr>
      </w:pPr>
      <w:r w:rsidRPr="00C97927">
        <w:rPr>
          <w:rFonts w:ascii="Times New Roman" w:eastAsia="Times New Roman" w:hAnsi="Times New Roman"/>
          <w:sz w:val="24"/>
          <w:szCs w:val="24"/>
        </w:rPr>
        <w:t xml:space="preserve">13. </w:t>
      </w:r>
      <w:r w:rsidRPr="00CD5CC7">
        <w:rPr>
          <w:rFonts w:ascii="Times New Roman" w:eastAsia="Times New Roman" w:hAnsi="Times New Roman"/>
          <w:sz w:val="24"/>
          <w:szCs w:val="24"/>
        </w:rPr>
        <w:t>Gavus ar atsinešus susijusius su darbo funkcijų atlikimu duomenis, įrašytus CD ar bet kokios kitos formos laikmenoje, prieš įrašant duomenis būtina laikmenas patikrinti kompiuteryje instaliuota antivirusine programa.</w:t>
      </w:r>
    </w:p>
    <w:p w:rsidR="00557085" w:rsidRPr="00CD5CC7" w:rsidRDefault="00557085" w:rsidP="00C27766">
      <w:pPr>
        <w:tabs>
          <w:tab w:val="num" w:pos="720"/>
          <w:tab w:val="num" w:pos="1500"/>
        </w:tabs>
        <w:spacing w:after="120" w:line="360" w:lineRule="auto"/>
        <w:jc w:val="both"/>
        <w:rPr>
          <w:rFonts w:ascii="Times New Roman" w:eastAsia="Times New Roman" w:hAnsi="Times New Roman"/>
          <w:color w:val="000000"/>
          <w:sz w:val="24"/>
          <w:szCs w:val="24"/>
        </w:rPr>
      </w:pPr>
      <w:r w:rsidRPr="00C97927">
        <w:rPr>
          <w:rFonts w:ascii="Times New Roman" w:eastAsia="Times New Roman" w:hAnsi="Times New Roman"/>
          <w:color w:val="000000"/>
          <w:sz w:val="24"/>
          <w:szCs w:val="24"/>
        </w:rPr>
        <w:t xml:space="preserve">14. </w:t>
      </w:r>
      <w:r w:rsidRPr="00CD5CC7">
        <w:rPr>
          <w:rFonts w:ascii="Times New Roman" w:eastAsia="Times New Roman" w:hAnsi="Times New Roman"/>
          <w:color w:val="000000"/>
          <w:sz w:val="24"/>
          <w:szCs w:val="24"/>
        </w:rPr>
        <w:t xml:space="preserve">Elektroninio pašto, kurio adresą suteikia </w:t>
      </w:r>
      <w:r w:rsidRPr="00C97927">
        <w:rPr>
          <w:rFonts w:ascii="Times New Roman" w:eastAsia="Times New Roman" w:hAnsi="Times New Roman"/>
          <w:color w:val="000000"/>
          <w:sz w:val="24"/>
          <w:szCs w:val="24"/>
        </w:rPr>
        <w:t>Įstaiga</w:t>
      </w:r>
      <w:r w:rsidRPr="00CD5CC7">
        <w:rPr>
          <w:rFonts w:ascii="Times New Roman" w:eastAsia="Times New Roman" w:hAnsi="Times New Roman"/>
          <w:color w:val="000000"/>
          <w:sz w:val="24"/>
          <w:szCs w:val="24"/>
        </w:rPr>
        <w:t>, naudojimui taikomi tokie pagrindiniai reikalavimai:</w:t>
      </w:r>
    </w:p>
    <w:p w:rsidR="00557085" w:rsidRPr="00CD5CC7" w:rsidRDefault="00557085" w:rsidP="00C27766">
      <w:pPr>
        <w:tabs>
          <w:tab w:val="num" w:pos="2220"/>
        </w:tabs>
        <w:spacing w:after="120" w:line="360" w:lineRule="auto"/>
        <w:ind w:left="284"/>
        <w:jc w:val="both"/>
        <w:rPr>
          <w:rFonts w:ascii="Times New Roman" w:eastAsia="Times New Roman" w:hAnsi="Times New Roman"/>
          <w:color w:val="000000"/>
          <w:sz w:val="24"/>
          <w:szCs w:val="24"/>
        </w:rPr>
      </w:pPr>
      <w:r w:rsidRPr="00C97927">
        <w:rPr>
          <w:rFonts w:ascii="Times New Roman" w:eastAsia="Times New Roman" w:hAnsi="Times New Roman"/>
          <w:color w:val="000000"/>
          <w:sz w:val="24"/>
          <w:szCs w:val="24"/>
        </w:rPr>
        <w:t>14.1. Įstaigos e</w:t>
      </w:r>
      <w:r w:rsidRPr="00CD5CC7">
        <w:rPr>
          <w:rFonts w:ascii="Times New Roman" w:eastAsia="Times New Roman" w:hAnsi="Times New Roman"/>
          <w:color w:val="000000"/>
          <w:sz w:val="24"/>
          <w:szCs w:val="24"/>
        </w:rPr>
        <w:t>lektroninis paštas</w:t>
      </w:r>
      <w:r w:rsidRPr="00C97927">
        <w:rPr>
          <w:rFonts w:ascii="Times New Roman" w:eastAsia="Times New Roman" w:hAnsi="Times New Roman"/>
          <w:color w:val="000000"/>
          <w:sz w:val="24"/>
          <w:szCs w:val="24"/>
        </w:rPr>
        <w:t xml:space="preserve"> </w:t>
      </w:r>
      <w:r w:rsidRPr="00CD5CC7">
        <w:rPr>
          <w:rFonts w:ascii="Times New Roman" w:eastAsia="Times New Roman" w:hAnsi="Times New Roman"/>
          <w:color w:val="000000"/>
          <w:sz w:val="24"/>
          <w:szCs w:val="24"/>
        </w:rPr>
        <w:t>privalo būti naudojamas išimtinai su darbu susijusioms funkcijoms atlikti;</w:t>
      </w:r>
    </w:p>
    <w:p w:rsidR="00557085" w:rsidRPr="00CD5CC7" w:rsidRDefault="00557085" w:rsidP="00C27766">
      <w:pPr>
        <w:tabs>
          <w:tab w:val="num" w:pos="2220"/>
        </w:tabs>
        <w:spacing w:after="120" w:line="360" w:lineRule="auto"/>
        <w:ind w:left="284"/>
        <w:jc w:val="both"/>
        <w:rPr>
          <w:rFonts w:ascii="Times New Roman" w:eastAsia="Times New Roman" w:hAnsi="Times New Roman"/>
          <w:color w:val="000000"/>
          <w:sz w:val="24"/>
          <w:szCs w:val="24"/>
        </w:rPr>
      </w:pPr>
      <w:r w:rsidRPr="00C97927">
        <w:rPr>
          <w:rFonts w:ascii="Times New Roman" w:eastAsia="Times New Roman" w:hAnsi="Times New Roman"/>
          <w:sz w:val="24"/>
          <w:szCs w:val="24"/>
        </w:rPr>
        <w:t xml:space="preserve">14.2. </w:t>
      </w:r>
      <w:r>
        <w:rPr>
          <w:rFonts w:ascii="Times New Roman" w:eastAsia="Times New Roman" w:hAnsi="Times New Roman"/>
          <w:sz w:val="24"/>
          <w:szCs w:val="24"/>
        </w:rPr>
        <w:t>n</w:t>
      </w:r>
      <w:r w:rsidRPr="00CD5CC7">
        <w:rPr>
          <w:rFonts w:ascii="Times New Roman" w:eastAsia="Times New Roman" w:hAnsi="Times New Roman"/>
          <w:sz w:val="24"/>
          <w:szCs w:val="24"/>
        </w:rPr>
        <w:t xml:space="preserve">audotojai, besinaudojantys </w:t>
      </w:r>
      <w:r>
        <w:rPr>
          <w:rFonts w:ascii="Times New Roman" w:eastAsia="Times New Roman" w:hAnsi="Times New Roman"/>
          <w:sz w:val="24"/>
          <w:szCs w:val="24"/>
        </w:rPr>
        <w:t>Įstaigos</w:t>
      </w:r>
      <w:r w:rsidRPr="00CD5CC7">
        <w:rPr>
          <w:rFonts w:ascii="Times New Roman" w:eastAsia="Times New Roman" w:hAnsi="Times New Roman"/>
          <w:sz w:val="24"/>
          <w:szCs w:val="24"/>
        </w:rPr>
        <w:t xml:space="preserve"> elektroniniu paštu, atstovauja pačią </w:t>
      </w:r>
      <w:r w:rsidRPr="00C97927">
        <w:rPr>
          <w:rFonts w:ascii="Times New Roman" w:eastAsia="Times New Roman" w:hAnsi="Times New Roman"/>
          <w:sz w:val="24"/>
          <w:szCs w:val="24"/>
        </w:rPr>
        <w:t>Įstaigą</w:t>
      </w:r>
      <w:r w:rsidRPr="00CD5CC7">
        <w:rPr>
          <w:rFonts w:ascii="Times New Roman" w:eastAsia="Times New Roman" w:hAnsi="Times New Roman"/>
          <w:sz w:val="24"/>
          <w:szCs w:val="24"/>
        </w:rPr>
        <w:t xml:space="preserve">, todėl turi elgtis taip, kad negadintų </w:t>
      </w:r>
      <w:r w:rsidRPr="00C97927">
        <w:rPr>
          <w:rFonts w:ascii="Times New Roman" w:eastAsia="Times New Roman" w:hAnsi="Times New Roman"/>
          <w:sz w:val="24"/>
          <w:szCs w:val="24"/>
        </w:rPr>
        <w:t>Įstaigos</w:t>
      </w:r>
      <w:r w:rsidRPr="00CD5CC7">
        <w:rPr>
          <w:rFonts w:ascii="Times New Roman" w:eastAsia="Times New Roman" w:hAnsi="Times New Roman"/>
          <w:sz w:val="24"/>
          <w:szCs w:val="24"/>
        </w:rPr>
        <w:t xml:space="preserve"> reputacijos;</w:t>
      </w:r>
    </w:p>
    <w:p w:rsidR="00557085" w:rsidRPr="00CD5CC7" w:rsidRDefault="00557085" w:rsidP="00C27766">
      <w:pPr>
        <w:tabs>
          <w:tab w:val="num" w:pos="2220"/>
        </w:tabs>
        <w:spacing w:after="120" w:line="360" w:lineRule="auto"/>
        <w:ind w:left="284"/>
        <w:jc w:val="both"/>
        <w:rPr>
          <w:rFonts w:ascii="Times New Roman" w:eastAsia="Times New Roman" w:hAnsi="Times New Roman"/>
          <w:color w:val="000000"/>
          <w:sz w:val="24"/>
          <w:szCs w:val="24"/>
        </w:rPr>
      </w:pPr>
      <w:r w:rsidRPr="00C97927">
        <w:rPr>
          <w:rFonts w:ascii="Times New Roman" w:eastAsia="Times New Roman" w:hAnsi="Times New Roman"/>
          <w:color w:val="000000"/>
          <w:sz w:val="24"/>
          <w:szCs w:val="24"/>
        </w:rPr>
        <w:t xml:space="preserve">14.3. </w:t>
      </w:r>
      <w:r>
        <w:rPr>
          <w:rFonts w:ascii="Times New Roman" w:eastAsia="Times New Roman" w:hAnsi="Times New Roman"/>
          <w:color w:val="000000"/>
          <w:sz w:val="24"/>
          <w:szCs w:val="24"/>
        </w:rPr>
        <w:t>v</w:t>
      </w:r>
      <w:r w:rsidRPr="00CD5CC7">
        <w:rPr>
          <w:rFonts w:ascii="Times New Roman" w:eastAsia="Times New Roman" w:hAnsi="Times New Roman"/>
          <w:color w:val="000000"/>
          <w:sz w:val="24"/>
          <w:szCs w:val="24"/>
        </w:rPr>
        <w:t xml:space="preserve">isi su darbo funkcijų atlikimu susiję gauti ir išsiųsti elektroninio pašto pranešimai privalo būti išsaugomi ir archyvuojami naudotojo kompiuteryje arba kitoje </w:t>
      </w:r>
      <w:r w:rsidRPr="00C97927">
        <w:rPr>
          <w:rFonts w:ascii="Times New Roman" w:eastAsia="Times New Roman" w:hAnsi="Times New Roman"/>
          <w:color w:val="000000"/>
          <w:sz w:val="24"/>
          <w:szCs w:val="24"/>
        </w:rPr>
        <w:t>Įstaigos vadovo ir</w:t>
      </w:r>
      <w:r>
        <w:rPr>
          <w:rFonts w:ascii="Times New Roman" w:eastAsia="Times New Roman" w:hAnsi="Times New Roman"/>
          <w:color w:val="000000"/>
          <w:sz w:val="24"/>
          <w:szCs w:val="24"/>
        </w:rPr>
        <w:t xml:space="preserve"> </w:t>
      </w:r>
      <w:r w:rsidRPr="00C97927">
        <w:rPr>
          <w:rFonts w:ascii="Times New Roman" w:eastAsia="Times New Roman" w:hAnsi="Times New Roman"/>
          <w:color w:val="000000"/>
          <w:sz w:val="24"/>
          <w:szCs w:val="24"/>
        </w:rPr>
        <w:t xml:space="preserve">(ar) </w:t>
      </w:r>
      <w:r w:rsidRPr="00CD5CC7">
        <w:rPr>
          <w:rFonts w:ascii="Times New Roman" w:eastAsia="Times New Roman" w:hAnsi="Times New Roman"/>
          <w:color w:val="000000"/>
          <w:sz w:val="24"/>
          <w:szCs w:val="24"/>
        </w:rPr>
        <w:t>IT administratoriaus nurodytoje vietoje;</w:t>
      </w:r>
    </w:p>
    <w:p w:rsidR="00557085" w:rsidRPr="00CD5CC7" w:rsidRDefault="00557085" w:rsidP="00C27766">
      <w:pPr>
        <w:tabs>
          <w:tab w:val="num" w:pos="2220"/>
        </w:tabs>
        <w:spacing w:after="120" w:line="360" w:lineRule="auto"/>
        <w:ind w:left="284"/>
        <w:jc w:val="both"/>
        <w:rPr>
          <w:rFonts w:ascii="Times New Roman" w:eastAsia="Times New Roman" w:hAnsi="Times New Roman"/>
          <w:sz w:val="24"/>
          <w:szCs w:val="24"/>
        </w:rPr>
      </w:pPr>
      <w:r w:rsidRPr="00C97927">
        <w:rPr>
          <w:rFonts w:ascii="Times New Roman" w:eastAsia="Times New Roman" w:hAnsi="Times New Roman"/>
          <w:sz w:val="24"/>
          <w:szCs w:val="24"/>
        </w:rPr>
        <w:t xml:space="preserve">14.4. </w:t>
      </w:r>
      <w:r>
        <w:rPr>
          <w:rFonts w:ascii="Times New Roman" w:eastAsia="Times New Roman" w:hAnsi="Times New Roman"/>
          <w:sz w:val="24"/>
          <w:szCs w:val="24"/>
        </w:rPr>
        <w:t>n</w:t>
      </w:r>
      <w:r w:rsidRPr="00CD5CC7">
        <w:rPr>
          <w:rFonts w:ascii="Times New Roman" w:eastAsia="Times New Roman" w:hAnsi="Times New Roman"/>
          <w:sz w:val="24"/>
          <w:szCs w:val="24"/>
        </w:rPr>
        <w:t>esinaudodamas elektroniniu paštu ilgiau kaip vieną darbo dieną (atostogos, komandiruotė, liga ar kt.), naudotojas privalo aktyvuoti specialią elektroninio pašto funkciją (</w:t>
      </w:r>
      <w:r w:rsidRPr="00CD5CC7">
        <w:rPr>
          <w:rFonts w:ascii="Times New Roman" w:eastAsia="Times New Roman" w:hAnsi="Times New Roman"/>
          <w:i/>
          <w:sz w:val="24"/>
          <w:szCs w:val="24"/>
        </w:rPr>
        <w:t>out-of-office agent</w:t>
      </w:r>
      <w:r w:rsidRPr="00CD5CC7">
        <w:rPr>
          <w:rFonts w:ascii="Times New Roman" w:eastAsia="Times New Roman" w:hAnsi="Times New Roman"/>
          <w:sz w:val="24"/>
          <w:szCs w:val="24"/>
        </w:rPr>
        <w:t xml:space="preserve">), kuri apie tai automatiškai informuos visus asmenis, siunčiančius šiam naudotojui elektroninio pašto pranešimus. </w:t>
      </w:r>
    </w:p>
    <w:p w:rsidR="00557085" w:rsidRPr="00CD5CC7" w:rsidRDefault="00557085" w:rsidP="00C27766">
      <w:pPr>
        <w:spacing w:after="120" w:line="360" w:lineRule="auto"/>
        <w:jc w:val="both"/>
        <w:rPr>
          <w:rFonts w:ascii="Times New Roman" w:eastAsia="Times New Roman" w:hAnsi="Times New Roman"/>
          <w:sz w:val="24"/>
          <w:szCs w:val="24"/>
        </w:rPr>
      </w:pPr>
      <w:r w:rsidRPr="00C97927">
        <w:rPr>
          <w:rFonts w:ascii="Times New Roman" w:eastAsia="Times New Roman" w:hAnsi="Times New Roman"/>
          <w:color w:val="000000"/>
          <w:sz w:val="24"/>
          <w:szCs w:val="24"/>
        </w:rPr>
        <w:t xml:space="preserve">15. </w:t>
      </w:r>
      <w:r w:rsidRPr="00CD5CC7">
        <w:rPr>
          <w:rFonts w:ascii="Times New Roman" w:eastAsia="Times New Roman" w:hAnsi="Times New Roman"/>
          <w:color w:val="000000"/>
          <w:sz w:val="24"/>
          <w:szCs w:val="24"/>
        </w:rPr>
        <w:t xml:space="preserve">Žiniatinklio </w:t>
      </w:r>
      <w:r w:rsidRPr="00CD5CC7">
        <w:rPr>
          <w:rFonts w:ascii="Times New Roman" w:eastAsia="Times New Roman" w:hAnsi="Times New Roman"/>
          <w:sz w:val="24"/>
          <w:szCs w:val="24"/>
        </w:rPr>
        <w:t>naudojimui taikomi tokie pagrindiniai reikalavimai:</w:t>
      </w:r>
    </w:p>
    <w:p w:rsidR="00557085" w:rsidRPr="00CD5CC7" w:rsidRDefault="00557085" w:rsidP="00C27766">
      <w:pPr>
        <w:spacing w:after="120" w:line="360" w:lineRule="auto"/>
        <w:ind w:left="284"/>
        <w:jc w:val="both"/>
        <w:rPr>
          <w:rFonts w:ascii="Times New Roman" w:eastAsia="Times New Roman" w:hAnsi="Times New Roman"/>
          <w:sz w:val="24"/>
          <w:szCs w:val="24"/>
        </w:rPr>
      </w:pPr>
      <w:r w:rsidRPr="00C97927">
        <w:rPr>
          <w:rFonts w:ascii="Times New Roman" w:eastAsia="Times New Roman" w:hAnsi="Times New Roman"/>
          <w:sz w:val="24"/>
          <w:szCs w:val="24"/>
        </w:rPr>
        <w:t xml:space="preserve">15.1. </w:t>
      </w:r>
      <w:r w:rsidRPr="00CD5CC7">
        <w:rPr>
          <w:rFonts w:ascii="Times New Roman" w:eastAsia="Times New Roman" w:hAnsi="Times New Roman"/>
          <w:sz w:val="24"/>
          <w:szCs w:val="24"/>
        </w:rPr>
        <w:t>Žiniatinklis turi būti naudojamas išimtinai darbo funkcijoms atlikti.</w:t>
      </w:r>
    </w:p>
    <w:p w:rsidR="00557085" w:rsidRPr="00CD5CC7" w:rsidRDefault="00557085" w:rsidP="00C27766">
      <w:pPr>
        <w:spacing w:after="120" w:line="360" w:lineRule="auto"/>
        <w:ind w:left="284"/>
        <w:jc w:val="both"/>
        <w:rPr>
          <w:rFonts w:ascii="Times New Roman" w:eastAsia="Times New Roman" w:hAnsi="Times New Roman"/>
          <w:color w:val="000000"/>
          <w:sz w:val="24"/>
          <w:szCs w:val="24"/>
        </w:rPr>
      </w:pPr>
      <w:r w:rsidRPr="00C97927">
        <w:rPr>
          <w:rFonts w:ascii="Times New Roman" w:eastAsia="Times New Roman" w:hAnsi="Times New Roman"/>
          <w:color w:val="000000"/>
          <w:sz w:val="24"/>
          <w:szCs w:val="24"/>
        </w:rPr>
        <w:t xml:space="preserve">15.2. </w:t>
      </w:r>
      <w:r w:rsidRPr="00CD5CC7">
        <w:rPr>
          <w:rFonts w:ascii="Times New Roman" w:eastAsia="Times New Roman" w:hAnsi="Times New Roman"/>
          <w:color w:val="000000"/>
          <w:sz w:val="24"/>
          <w:szCs w:val="24"/>
        </w:rPr>
        <w:t>Naudotojams giežtai draudžiama lankytis pornografinio, smurtinio, azartinių lošimų ar kitokio abejotino turinio žiniatinklio svetainėse;</w:t>
      </w:r>
    </w:p>
    <w:p w:rsidR="00557085" w:rsidRPr="00CD5CC7" w:rsidRDefault="00557085" w:rsidP="00C27766">
      <w:pPr>
        <w:spacing w:after="120" w:line="360" w:lineRule="auto"/>
        <w:ind w:left="284"/>
        <w:jc w:val="both"/>
        <w:rPr>
          <w:rFonts w:ascii="Times New Roman" w:eastAsia="Times New Roman" w:hAnsi="Times New Roman"/>
          <w:color w:val="000000"/>
          <w:sz w:val="24"/>
          <w:szCs w:val="24"/>
        </w:rPr>
      </w:pPr>
      <w:r w:rsidRPr="00C97927">
        <w:rPr>
          <w:rFonts w:ascii="Times New Roman" w:eastAsia="Times New Roman" w:hAnsi="Times New Roman"/>
          <w:color w:val="000000"/>
          <w:sz w:val="24"/>
          <w:szCs w:val="24"/>
        </w:rPr>
        <w:t xml:space="preserve">15.3. </w:t>
      </w:r>
      <w:r w:rsidRPr="00CD5CC7">
        <w:rPr>
          <w:rFonts w:ascii="Times New Roman" w:eastAsia="Times New Roman" w:hAnsi="Times New Roman"/>
          <w:color w:val="000000"/>
          <w:sz w:val="24"/>
          <w:szCs w:val="24"/>
        </w:rPr>
        <w:t xml:space="preserve">Be </w:t>
      </w:r>
      <w:r w:rsidRPr="00C97927">
        <w:rPr>
          <w:rFonts w:ascii="Times New Roman" w:eastAsia="Times New Roman" w:hAnsi="Times New Roman"/>
          <w:color w:val="000000"/>
          <w:sz w:val="24"/>
          <w:szCs w:val="24"/>
        </w:rPr>
        <w:t>Įstaigos vadovo ir</w:t>
      </w:r>
      <w:r>
        <w:rPr>
          <w:rFonts w:ascii="Times New Roman" w:eastAsia="Times New Roman" w:hAnsi="Times New Roman"/>
          <w:color w:val="000000"/>
          <w:sz w:val="24"/>
          <w:szCs w:val="24"/>
        </w:rPr>
        <w:t xml:space="preserve"> </w:t>
      </w:r>
      <w:r w:rsidRPr="00C97927">
        <w:rPr>
          <w:rFonts w:ascii="Times New Roman" w:eastAsia="Times New Roman" w:hAnsi="Times New Roman"/>
          <w:color w:val="000000"/>
          <w:sz w:val="24"/>
          <w:szCs w:val="24"/>
        </w:rPr>
        <w:t xml:space="preserve">(ar) </w:t>
      </w:r>
      <w:r w:rsidRPr="00CD5CC7">
        <w:rPr>
          <w:rFonts w:ascii="Times New Roman" w:eastAsia="Times New Roman" w:hAnsi="Times New Roman"/>
          <w:color w:val="000000"/>
          <w:sz w:val="24"/>
          <w:szCs w:val="24"/>
        </w:rPr>
        <w:t xml:space="preserve">IT administratoriaus sutikimo naudotojams draudžiama registruotis žiniatinklio svetainėse ar skelbti jose su </w:t>
      </w:r>
      <w:r w:rsidRPr="00C97927">
        <w:rPr>
          <w:rFonts w:ascii="Times New Roman" w:eastAsia="Times New Roman" w:hAnsi="Times New Roman"/>
          <w:color w:val="000000"/>
          <w:sz w:val="24"/>
          <w:szCs w:val="24"/>
        </w:rPr>
        <w:t>Įstaiga</w:t>
      </w:r>
      <w:r w:rsidRPr="00CD5CC7">
        <w:rPr>
          <w:rFonts w:ascii="Times New Roman" w:eastAsia="Times New Roman" w:hAnsi="Times New Roman"/>
          <w:color w:val="000000"/>
          <w:sz w:val="24"/>
          <w:szCs w:val="24"/>
        </w:rPr>
        <w:t xml:space="preserve"> ar</w:t>
      </w:r>
      <w:r w:rsidRPr="00C97927">
        <w:rPr>
          <w:rFonts w:ascii="Times New Roman" w:eastAsia="Times New Roman" w:hAnsi="Times New Roman"/>
          <w:color w:val="000000"/>
          <w:sz w:val="24"/>
          <w:szCs w:val="24"/>
        </w:rPr>
        <w:t xml:space="preserve"> jos veikla susijusius duomenis.</w:t>
      </w:r>
    </w:p>
    <w:p w:rsidR="00557085" w:rsidRPr="00C97927" w:rsidRDefault="00557085" w:rsidP="00C27766">
      <w:pPr>
        <w:tabs>
          <w:tab w:val="num" w:pos="1135"/>
        </w:tabs>
        <w:spacing w:after="120" w:line="360" w:lineRule="auto"/>
        <w:jc w:val="center"/>
        <w:rPr>
          <w:rFonts w:ascii="Times New Roman" w:eastAsia="Times New Roman" w:hAnsi="Times New Roman"/>
          <w:sz w:val="24"/>
          <w:szCs w:val="24"/>
        </w:rPr>
      </w:pPr>
      <w:r w:rsidRPr="00C97927">
        <w:rPr>
          <w:rFonts w:ascii="Times New Roman" w:hAnsi="Times New Roman"/>
          <w:b/>
          <w:sz w:val="24"/>
          <w:szCs w:val="24"/>
        </w:rPr>
        <w:t>SAUGUMO PRIEMONĖS</w:t>
      </w:r>
    </w:p>
    <w:p w:rsidR="00557085" w:rsidRPr="00CC5C5E" w:rsidRDefault="00557085" w:rsidP="00C27766">
      <w:pPr>
        <w:tabs>
          <w:tab w:val="num" w:pos="1135"/>
        </w:tabs>
        <w:spacing w:after="120" w:line="360" w:lineRule="auto"/>
        <w:jc w:val="both"/>
        <w:rPr>
          <w:rFonts w:ascii="Times New Roman" w:eastAsia="Times New Roman" w:hAnsi="Times New Roman"/>
          <w:sz w:val="24"/>
          <w:szCs w:val="24"/>
        </w:rPr>
      </w:pPr>
      <w:r w:rsidRPr="00C97927">
        <w:rPr>
          <w:rFonts w:ascii="Times New Roman" w:eastAsia="Times New Roman" w:hAnsi="Times New Roman"/>
          <w:sz w:val="24"/>
          <w:szCs w:val="24"/>
        </w:rPr>
        <w:t xml:space="preserve">16. Įstaigos IKT </w:t>
      </w:r>
      <w:r w:rsidRPr="00CC5C5E">
        <w:rPr>
          <w:rFonts w:ascii="Times New Roman" w:eastAsia="Times New Roman" w:hAnsi="Times New Roman"/>
          <w:sz w:val="24"/>
          <w:szCs w:val="24"/>
        </w:rPr>
        <w:t>resursų naudotojai privalo laikytis ši</w:t>
      </w:r>
      <w:r w:rsidRPr="00C97927">
        <w:rPr>
          <w:rFonts w:ascii="Times New Roman" w:eastAsia="Times New Roman" w:hAnsi="Times New Roman"/>
          <w:sz w:val="24"/>
          <w:szCs w:val="24"/>
        </w:rPr>
        <w:t xml:space="preserve">os tvarkos </w:t>
      </w:r>
      <w:r w:rsidRPr="00CC5C5E">
        <w:rPr>
          <w:rFonts w:ascii="Times New Roman" w:eastAsia="Times New Roman" w:hAnsi="Times New Roman"/>
          <w:sz w:val="24"/>
          <w:szCs w:val="24"/>
        </w:rPr>
        <w:t xml:space="preserve">bei visų kitų taisyklių, instrukcijų bei </w:t>
      </w:r>
      <w:r w:rsidRPr="00C97927">
        <w:rPr>
          <w:rFonts w:ascii="Times New Roman" w:eastAsia="Times New Roman" w:hAnsi="Times New Roman"/>
          <w:sz w:val="24"/>
          <w:szCs w:val="24"/>
        </w:rPr>
        <w:t>Įstaigos vadovo ir</w:t>
      </w:r>
      <w:r>
        <w:rPr>
          <w:rFonts w:ascii="Times New Roman" w:eastAsia="Times New Roman" w:hAnsi="Times New Roman"/>
          <w:sz w:val="24"/>
          <w:szCs w:val="24"/>
        </w:rPr>
        <w:t xml:space="preserve"> </w:t>
      </w:r>
      <w:r w:rsidRPr="00C97927">
        <w:rPr>
          <w:rFonts w:ascii="Times New Roman" w:eastAsia="Times New Roman" w:hAnsi="Times New Roman"/>
          <w:sz w:val="24"/>
          <w:szCs w:val="24"/>
        </w:rPr>
        <w:t xml:space="preserve">(ar) </w:t>
      </w:r>
      <w:r w:rsidRPr="00CC5C5E">
        <w:rPr>
          <w:rFonts w:ascii="Times New Roman" w:eastAsia="Times New Roman" w:hAnsi="Times New Roman"/>
          <w:sz w:val="24"/>
          <w:szCs w:val="24"/>
        </w:rPr>
        <w:t>IT administratoriaus nurodymų, kurie susiję su I</w:t>
      </w:r>
      <w:r w:rsidRPr="00C97927">
        <w:rPr>
          <w:rFonts w:ascii="Times New Roman" w:eastAsia="Times New Roman" w:hAnsi="Times New Roman"/>
          <w:sz w:val="24"/>
          <w:szCs w:val="24"/>
        </w:rPr>
        <w:t>K</w:t>
      </w:r>
      <w:r w:rsidRPr="00CC5C5E">
        <w:rPr>
          <w:rFonts w:ascii="Times New Roman" w:eastAsia="Times New Roman" w:hAnsi="Times New Roman"/>
          <w:sz w:val="24"/>
          <w:szCs w:val="24"/>
        </w:rPr>
        <w:t xml:space="preserve">T resursų naudojimu. Jeigu naudotojas nėra užtikrintas, ar tam tikri veiksmai yra leidžiami ar ne, prieš atlikdamas tokius veiksmus turėtų pasikonsultuoti su </w:t>
      </w:r>
      <w:r w:rsidRPr="00C97927">
        <w:rPr>
          <w:rFonts w:ascii="Times New Roman" w:eastAsia="Times New Roman" w:hAnsi="Times New Roman"/>
          <w:sz w:val="24"/>
          <w:szCs w:val="24"/>
        </w:rPr>
        <w:t>Įstaigos vadovu ir</w:t>
      </w:r>
      <w:r>
        <w:rPr>
          <w:rFonts w:ascii="Times New Roman" w:eastAsia="Times New Roman" w:hAnsi="Times New Roman"/>
          <w:sz w:val="24"/>
          <w:szCs w:val="24"/>
        </w:rPr>
        <w:t xml:space="preserve"> </w:t>
      </w:r>
      <w:r w:rsidRPr="00C97927">
        <w:rPr>
          <w:rFonts w:ascii="Times New Roman" w:eastAsia="Times New Roman" w:hAnsi="Times New Roman"/>
          <w:sz w:val="24"/>
          <w:szCs w:val="24"/>
        </w:rPr>
        <w:t xml:space="preserve">(ar) </w:t>
      </w:r>
      <w:r w:rsidRPr="00CC5C5E">
        <w:rPr>
          <w:rFonts w:ascii="Times New Roman" w:eastAsia="Times New Roman" w:hAnsi="Times New Roman"/>
          <w:sz w:val="24"/>
          <w:szCs w:val="24"/>
        </w:rPr>
        <w:t>IT administratoriumi.</w:t>
      </w:r>
    </w:p>
    <w:p w:rsidR="00557085" w:rsidRPr="00CC5C5E" w:rsidRDefault="00557085" w:rsidP="00C27766">
      <w:pPr>
        <w:tabs>
          <w:tab w:val="num" w:pos="780"/>
          <w:tab w:val="num" w:pos="1135"/>
        </w:tabs>
        <w:spacing w:after="120" w:line="360" w:lineRule="auto"/>
        <w:jc w:val="both"/>
        <w:rPr>
          <w:rFonts w:ascii="Times New Roman" w:eastAsia="Times New Roman" w:hAnsi="Times New Roman"/>
          <w:sz w:val="24"/>
          <w:szCs w:val="24"/>
        </w:rPr>
      </w:pPr>
      <w:r w:rsidRPr="00C97927">
        <w:rPr>
          <w:rFonts w:ascii="Times New Roman" w:eastAsia="Times New Roman" w:hAnsi="Times New Roman"/>
          <w:sz w:val="24"/>
          <w:szCs w:val="24"/>
        </w:rPr>
        <w:lastRenderedPageBreak/>
        <w:t xml:space="preserve">17. </w:t>
      </w:r>
      <w:r w:rsidRPr="00CC5C5E">
        <w:rPr>
          <w:rFonts w:ascii="Times New Roman" w:eastAsia="Times New Roman" w:hAnsi="Times New Roman"/>
          <w:sz w:val="24"/>
          <w:szCs w:val="24"/>
        </w:rPr>
        <w:t>Kiekvienas naudotojas prie I</w:t>
      </w:r>
      <w:r w:rsidRPr="00C97927">
        <w:rPr>
          <w:rFonts w:ascii="Times New Roman" w:eastAsia="Times New Roman" w:hAnsi="Times New Roman"/>
          <w:sz w:val="24"/>
          <w:szCs w:val="24"/>
        </w:rPr>
        <w:t>K</w:t>
      </w:r>
      <w:r w:rsidRPr="00CC5C5E">
        <w:rPr>
          <w:rFonts w:ascii="Times New Roman" w:eastAsia="Times New Roman" w:hAnsi="Times New Roman"/>
          <w:sz w:val="24"/>
          <w:szCs w:val="24"/>
        </w:rPr>
        <w:t xml:space="preserve">T sistemos prisijungia naudodamasis </w:t>
      </w:r>
      <w:r w:rsidRPr="00C97927">
        <w:rPr>
          <w:rFonts w:ascii="Times New Roman" w:eastAsia="Times New Roman" w:hAnsi="Times New Roman"/>
          <w:sz w:val="24"/>
          <w:szCs w:val="24"/>
        </w:rPr>
        <w:t xml:space="preserve">jam suteiktu </w:t>
      </w:r>
      <w:r w:rsidRPr="00CC5C5E">
        <w:rPr>
          <w:rFonts w:ascii="Times New Roman" w:eastAsia="Times New Roman" w:hAnsi="Times New Roman"/>
          <w:sz w:val="24"/>
          <w:szCs w:val="24"/>
        </w:rPr>
        <w:t>slaptažodžiu ar kitais duomenimis.</w:t>
      </w:r>
    </w:p>
    <w:p w:rsidR="00557085" w:rsidRPr="00CC5C5E" w:rsidRDefault="00557085" w:rsidP="00C27766">
      <w:pPr>
        <w:tabs>
          <w:tab w:val="num" w:pos="780"/>
          <w:tab w:val="num" w:pos="1135"/>
        </w:tabs>
        <w:spacing w:after="120" w:line="360" w:lineRule="auto"/>
        <w:jc w:val="both"/>
        <w:rPr>
          <w:rFonts w:ascii="Times New Roman" w:eastAsia="Times New Roman" w:hAnsi="Times New Roman"/>
          <w:sz w:val="24"/>
          <w:szCs w:val="24"/>
        </w:rPr>
      </w:pPr>
      <w:r w:rsidRPr="00C97927">
        <w:rPr>
          <w:rFonts w:ascii="Times New Roman" w:eastAsia="Times New Roman" w:hAnsi="Times New Roman"/>
          <w:sz w:val="24"/>
          <w:szCs w:val="24"/>
        </w:rPr>
        <w:t xml:space="preserve">18. </w:t>
      </w:r>
      <w:r w:rsidRPr="00CC5C5E">
        <w:rPr>
          <w:rFonts w:ascii="Times New Roman" w:eastAsia="Times New Roman" w:hAnsi="Times New Roman"/>
          <w:sz w:val="24"/>
          <w:szCs w:val="24"/>
        </w:rPr>
        <w:t xml:space="preserve">Naudotojai privalo saugoti ir neatskleisti slaptažodžio ir kitų duomenų, kurie skirti </w:t>
      </w:r>
      <w:r w:rsidRPr="00C97927">
        <w:rPr>
          <w:rFonts w:ascii="Times New Roman" w:eastAsia="Times New Roman" w:hAnsi="Times New Roman"/>
          <w:sz w:val="24"/>
          <w:szCs w:val="24"/>
        </w:rPr>
        <w:t>Įstaigos</w:t>
      </w:r>
      <w:r w:rsidRPr="00CC5C5E">
        <w:rPr>
          <w:rFonts w:ascii="Times New Roman" w:eastAsia="Times New Roman" w:hAnsi="Times New Roman"/>
          <w:sz w:val="24"/>
          <w:szCs w:val="24"/>
        </w:rPr>
        <w:t xml:space="preserve"> I</w:t>
      </w:r>
      <w:r w:rsidRPr="00C97927">
        <w:rPr>
          <w:rFonts w:ascii="Times New Roman" w:eastAsia="Times New Roman" w:hAnsi="Times New Roman"/>
          <w:sz w:val="24"/>
          <w:szCs w:val="24"/>
        </w:rPr>
        <w:t>K</w:t>
      </w:r>
      <w:r w:rsidRPr="00CC5C5E">
        <w:rPr>
          <w:rFonts w:ascii="Times New Roman" w:eastAsia="Times New Roman" w:hAnsi="Times New Roman"/>
          <w:sz w:val="24"/>
          <w:szCs w:val="24"/>
        </w:rPr>
        <w:t xml:space="preserve">T resursams naudoti. Naudotojams draudžiama atskleisti slaptažodį savo darbo kolegoms ir kitiems asmenims, juos užsirašyti prieinamose vietose (nerekomenduojama jų apskritai užsirašinėti), taip pat draudžiama naudotis ne savo naudotojo vardu, slaptažodžiu ir kitais duomenimis. Jeigu naudotojo slaptažodis tapo žinomas kitiems naudotojams ar tretiesiems asmenims, naudotojas privalo nedelsiant pakeisti jį nauju. Naudotojai privalo laikytis </w:t>
      </w:r>
      <w:r w:rsidRPr="00C97927">
        <w:rPr>
          <w:rFonts w:ascii="Times New Roman" w:eastAsia="Times New Roman" w:hAnsi="Times New Roman"/>
          <w:sz w:val="24"/>
          <w:szCs w:val="24"/>
        </w:rPr>
        <w:t>Įstaigos vadovo ir</w:t>
      </w:r>
      <w:r>
        <w:rPr>
          <w:rFonts w:ascii="Times New Roman" w:eastAsia="Times New Roman" w:hAnsi="Times New Roman"/>
          <w:sz w:val="24"/>
          <w:szCs w:val="24"/>
        </w:rPr>
        <w:t xml:space="preserve"> </w:t>
      </w:r>
      <w:r w:rsidRPr="00C97927">
        <w:rPr>
          <w:rFonts w:ascii="Times New Roman" w:eastAsia="Times New Roman" w:hAnsi="Times New Roman"/>
          <w:sz w:val="24"/>
          <w:szCs w:val="24"/>
        </w:rPr>
        <w:t xml:space="preserve">(ar) </w:t>
      </w:r>
      <w:r w:rsidRPr="00CC5C5E">
        <w:rPr>
          <w:rFonts w:ascii="Times New Roman" w:eastAsia="Times New Roman" w:hAnsi="Times New Roman"/>
          <w:sz w:val="24"/>
          <w:szCs w:val="24"/>
        </w:rPr>
        <w:t>IT administratoriaus nurodymų, susijusių su slaptažodžio sudarymu, periodiniu keitimu ir pan.</w:t>
      </w:r>
    </w:p>
    <w:p w:rsidR="00557085" w:rsidRPr="00CC5C5E" w:rsidRDefault="00557085" w:rsidP="00C27766">
      <w:pPr>
        <w:tabs>
          <w:tab w:val="num" w:pos="780"/>
          <w:tab w:val="num" w:pos="1135"/>
        </w:tabs>
        <w:spacing w:after="120" w:line="360" w:lineRule="auto"/>
        <w:jc w:val="both"/>
        <w:rPr>
          <w:rFonts w:ascii="Times New Roman" w:eastAsia="Times New Roman" w:hAnsi="Times New Roman"/>
          <w:sz w:val="24"/>
          <w:szCs w:val="24"/>
        </w:rPr>
      </w:pPr>
      <w:r w:rsidRPr="00C97927">
        <w:rPr>
          <w:rFonts w:ascii="Times New Roman" w:eastAsia="Times New Roman" w:hAnsi="Times New Roman"/>
          <w:sz w:val="24"/>
          <w:szCs w:val="24"/>
        </w:rPr>
        <w:t xml:space="preserve">19. </w:t>
      </w:r>
      <w:r w:rsidRPr="00CC5C5E">
        <w:rPr>
          <w:rFonts w:ascii="Times New Roman" w:eastAsia="Times New Roman" w:hAnsi="Times New Roman"/>
          <w:sz w:val="24"/>
          <w:szCs w:val="24"/>
        </w:rPr>
        <w:t>Naudotojams draudžiama I</w:t>
      </w:r>
      <w:r w:rsidRPr="00C97927">
        <w:rPr>
          <w:rFonts w:ascii="Times New Roman" w:eastAsia="Times New Roman" w:hAnsi="Times New Roman"/>
          <w:sz w:val="24"/>
          <w:szCs w:val="24"/>
        </w:rPr>
        <w:t>K</w:t>
      </w:r>
      <w:r w:rsidRPr="00CC5C5E">
        <w:rPr>
          <w:rFonts w:ascii="Times New Roman" w:eastAsia="Times New Roman" w:hAnsi="Times New Roman"/>
          <w:sz w:val="24"/>
          <w:szCs w:val="24"/>
        </w:rPr>
        <w:t>T resursais leisti naudotis tretiesiems asmenims. Naudotojas taip pat privalo imtis visų įmanomų priemonių, kad I</w:t>
      </w:r>
      <w:r w:rsidRPr="00C97927">
        <w:rPr>
          <w:rFonts w:ascii="Times New Roman" w:eastAsia="Times New Roman" w:hAnsi="Times New Roman"/>
          <w:sz w:val="24"/>
          <w:szCs w:val="24"/>
        </w:rPr>
        <w:t>K</w:t>
      </w:r>
      <w:r w:rsidRPr="00CC5C5E">
        <w:rPr>
          <w:rFonts w:ascii="Times New Roman" w:eastAsia="Times New Roman" w:hAnsi="Times New Roman"/>
          <w:sz w:val="24"/>
          <w:szCs w:val="24"/>
        </w:rPr>
        <w:t xml:space="preserve">T resursais negalėtų pasinaudoti tokios teisės neturintys tretieji asmenys.  </w:t>
      </w:r>
    </w:p>
    <w:p w:rsidR="00557085" w:rsidRPr="00CC5C5E" w:rsidRDefault="00557085" w:rsidP="00C27766">
      <w:pPr>
        <w:tabs>
          <w:tab w:val="num" w:pos="780"/>
          <w:tab w:val="num" w:pos="1135"/>
        </w:tabs>
        <w:spacing w:after="120" w:line="360" w:lineRule="auto"/>
        <w:jc w:val="both"/>
        <w:rPr>
          <w:rFonts w:ascii="Times New Roman" w:eastAsia="Times New Roman" w:hAnsi="Times New Roman"/>
          <w:sz w:val="24"/>
          <w:szCs w:val="24"/>
        </w:rPr>
      </w:pPr>
      <w:r w:rsidRPr="00C97927">
        <w:rPr>
          <w:rFonts w:ascii="Times New Roman" w:eastAsia="Times New Roman" w:hAnsi="Times New Roman"/>
          <w:sz w:val="24"/>
          <w:szCs w:val="24"/>
        </w:rPr>
        <w:t xml:space="preserve">20. </w:t>
      </w:r>
      <w:r w:rsidRPr="00CC5C5E">
        <w:rPr>
          <w:rFonts w:ascii="Times New Roman" w:eastAsia="Times New Roman" w:hAnsi="Times New Roman"/>
          <w:sz w:val="24"/>
          <w:szCs w:val="24"/>
        </w:rPr>
        <w:t xml:space="preserve">Naudotojai privalo nedelsiant pranešti </w:t>
      </w:r>
      <w:r w:rsidRPr="00C97927">
        <w:rPr>
          <w:rFonts w:ascii="Times New Roman" w:eastAsia="Times New Roman" w:hAnsi="Times New Roman"/>
          <w:sz w:val="24"/>
          <w:szCs w:val="24"/>
        </w:rPr>
        <w:t>Įstaigos vadovui ir</w:t>
      </w:r>
      <w:r>
        <w:rPr>
          <w:rFonts w:ascii="Times New Roman" w:eastAsia="Times New Roman" w:hAnsi="Times New Roman"/>
          <w:sz w:val="24"/>
          <w:szCs w:val="24"/>
        </w:rPr>
        <w:t xml:space="preserve"> </w:t>
      </w:r>
      <w:r w:rsidRPr="00C97927">
        <w:rPr>
          <w:rFonts w:ascii="Times New Roman" w:eastAsia="Times New Roman" w:hAnsi="Times New Roman"/>
          <w:sz w:val="24"/>
          <w:szCs w:val="24"/>
        </w:rPr>
        <w:t xml:space="preserve">(ar) </w:t>
      </w:r>
      <w:r w:rsidRPr="00CC5C5E">
        <w:rPr>
          <w:rFonts w:ascii="Times New Roman" w:eastAsia="Times New Roman" w:hAnsi="Times New Roman"/>
          <w:sz w:val="24"/>
          <w:szCs w:val="24"/>
        </w:rPr>
        <w:t>IT administratoriui apie pastebėtus I</w:t>
      </w:r>
      <w:r>
        <w:rPr>
          <w:rFonts w:ascii="Times New Roman" w:eastAsia="Times New Roman" w:hAnsi="Times New Roman"/>
          <w:sz w:val="24"/>
          <w:szCs w:val="24"/>
        </w:rPr>
        <w:t>K</w:t>
      </w:r>
      <w:r w:rsidRPr="00CC5C5E">
        <w:rPr>
          <w:rFonts w:ascii="Times New Roman" w:eastAsia="Times New Roman" w:hAnsi="Times New Roman"/>
          <w:sz w:val="24"/>
          <w:szCs w:val="24"/>
        </w:rPr>
        <w:t>T sistem</w:t>
      </w:r>
      <w:r>
        <w:rPr>
          <w:rFonts w:ascii="Times New Roman" w:eastAsia="Times New Roman" w:hAnsi="Times New Roman"/>
          <w:sz w:val="24"/>
          <w:szCs w:val="24"/>
        </w:rPr>
        <w:t>ų</w:t>
      </w:r>
      <w:r w:rsidRPr="00CC5C5E">
        <w:rPr>
          <w:rFonts w:ascii="Times New Roman" w:eastAsia="Times New Roman" w:hAnsi="Times New Roman"/>
          <w:sz w:val="24"/>
          <w:szCs w:val="24"/>
        </w:rPr>
        <w:t xml:space="preserve"> sutrikimus ar bandymus sutrikdyti normalų I</w:t>
      </w:r>
      <w:r>
        <w:rPr>
          <w:rFonts w:ascii="Times New Roman" w:eastAsia="Times New Roman" w:hAnsi="Times New Roman"/>
          <w:sz w:val="24"/>
          <w:szCs w:val="24"/>
        </w:rPr>
        <w:t>K</w:t>
      </w:r>
      <w:r w:rsidRPr="00CC5C5E">
        <w:rPr>
          <w:rFonts w:ascii="Times New Roman" w:eastAsia="Times New Roman" w:hAnsi="Times New Roman"/>
          <w:sz w:val="24"/>
          <w:szCs w:val="24"/>
        </w:rPr>
        <w:t>T sistemos funkcionavimą.</w:t>
      </w:r>
    </w:p>
    <w:p w:rsidR="00557085" w:rsidRPr="00CC5C5E" w:rsidRDefault="00557085" w:rsidP="00C27766">
      <w:pPr>
        <w:tabs>
          <w:tab w:val="num" w:pos="780"/>
          <w:tab w:val="num" w:pos="1135"/>
        </w:tabs>
        <w:spacing w:after="120" w:line="360" w:lineRule="auto"/>
        <w:jc w:val="both"/>
        <w:rPr>
          <w:rFonts w:ascii="Times New Roman" w:eastAsia="Times New Roman" w:hAnsi="Times New Roman"/>
          <w:sz w:val="24"/>
          <w:szCs w:val="24"/>
        </w:rPr>
      </w:pPr>
      <w:r w:rsidRPr="00C97927">
        <w:rPr>
          <w:rFonts w:ascii="Times New Roman" w:eastAsia="Times New Roman" w:hAnsi="Times New Roman"/>
          <w:sz w:val="24"/>
          <w:szCs w:val="24"/>
        </w:rPr>
        <w:t xml:space="preserve">21. </w:t>
      </w:r>
      <w:r w:rsidRPr="00CC5C5E">
        <w:rPr>
          <w:rFonts w:ascii="Times New Roman" w:eastAsia="Times New Roman" w:hAnsi="Times New Roman"/>
          <w:sz w:val="24"/>
          <w:szCs w:val="24"/>
        </w:rPr>
        <w:t xml:space="preserve">Naudotojai privalo dėti visas įmanomas pastangas ir imtis visų būtinų atsargumo priemonių, kad apsaugotų </w:t>
      </w:r>
      <w:r>
        <w:rPr>
          <w:rFonts w:ascii="Times New Roman" w:eastAsia="Times New Roman" w:hAnsi="Times New Roman"/>
          <w:sz w:val="24"/>
          <w:szCs w:val="24"/>
        </w:rPr>
        <w:t>Įstaigos</w:t>
      </w:r>
      <w:r w:rsidRPr="00CC5C5E">
        <w:rPr>
          <w:rFonts w:ascii="Times New Roman" w:eastAsia="Times New Roman" w:hAnsi="Times New Roman"/>
          <w:sz w:val="24"/>
          <w:szCs w:val="24"/>
        </w:rPr>
        <w:t xml:space="preserve"> I</w:t>
      </w:r>
      <w:r w:rsidRPr="00C97927">
        <w:rPr>
          <w:rFonts w:ascii="Times New Roman" w:eastAsia="Times New Roman" w:hAnsi="Times New Roman"/>
          <w:sz w:val="24"/>
          <w:szCs w:val="24"/>
        </w:rPr>
        <w:t>K</w:t>
      </w:r>
      <w:r w:rsidRPr="00CC5C5E">
        <w:rPr>
          <w:rFonts w:ascii="Times New Roman" w:eastAsia="Times New Roman" w:hAnsi="Times New Roman"/>
          <w:sz w:val="24"/>
          <w:szCs w:val="24"/>
        </w:rPr>
        <w:t>T nuo kompiuterių virusų ir įsilaužimų. Kilus pagrįstų įtarimų, kad I</w:t>
      </w:r>
      <w:r w:rsidRPr="00C97927">
        <w:rPr>
          <w:rFonts w:ascii="Times New Roman" w:eastAsia="Times New Roman" w:hAnsi="Times New Roman"/>
          <w:sz w:val="24"/>
          <w:szCs w:val="24"/>
        </w:rPr>
        <w:t>K</w:t>
      </w:r>
      <w:r w:rsidRPr="00CC5C5E">
        <w:rPr>
          <w:rFonts w:ascii="Times New Roman" w:eastAsia="Times New Roman" w:hAnsi="Times New Roman"/>
          <w:sz w:val="24"/>
          <w:szCs w:val="24"/>
        </w:rPr>
        <w:t>T galėtų būti užkrėsti kompiuterių virusu ar į I</w:t>
      </w:r>
      <w:r w:rsidRPr="00C97927">
        <w:rPr>
          <w:rFonts w:ascii="Times New Roman" w:eastAsia="Times New Roman" w:hAnsi="Times New Roman"/>
          <w:sz w:val="24"/>
          <w:szCs w:val="24"/>
        </w:rPr>
        <w:t>K</w:t>
      </w:r>
      <w:r w:rsidRPr="00CC5C5E">
        <w:rPr>
          <w:rFonts w:ascii="Times New Roman" w:eastAsia="Times New Roman" w:hAnsi="Times New Roman"/>
          <w:sz w:val="24"/>
          <w:szCs w:val="24"/>
        </w:rPr>
        <w:t>T sistemą bandoma įsilaužti, naudotojas privalo nutraukti darbą naudojamais I</w:t>
      </w:r>
      <w:r w:rsidRPr="00C97927">
        <w:rPr>
          <w:rFonts w:ascii="Times New Roman" w:eastAsia="Times New Roman" w:hAnsi="Times New Roman"/>
          <w:sz w:val="24"/>
          <w:szCs w:val="24"/>
        </w:rPr>
        <w:t>K</w:t>
      </w:r>
      <w:r w:rsidRPr="00CC5C5E">
        <w:rPr>
          <w:rFonts w:ascii="Times New Roman" w:eastAsia="Times New Roman" w:hAnsi="Times New Roman"/>
          <w:sz w:val="24"/>
          <w:szCs w:val="24"/>
        </w:rPr>
        <w:t xml:space="preserve">T resursais ir nedelsiant informuoti </w:t>
      </w:r>
      <w:r w:rsidRPr="00C97927">
        <w:rPr>
          <w:rFonts w:ascii="Times New Roman" w:eastAsia="Times New Roman" w:hAnsi="Times New Roman"/>
          <w:sz w:val="24"/>
          <w:szCs w:val="24"/>
        </w:rPr>
        <w:t>Įstaigos vadovą ir</w:t>
      </w:r>
      <w:r>
        <w:rPr>
          <w:rFonts w:ascii="Times New Roman" w:eastAsia="Times New Roman" w:hAnsi="Times New Roman"/>
          <w:sz w:val="24"/>
          <w:szCs w:val="24"/>
        </w:rPr>
        <w:t xml:space="preserve"> </w:t>
      </w:r>
      <w:r w:rsidRPr="00C97927">
        <w:rPr>
          <w:rFonts w:ascii="Times New Roman" w:eastAsia="Times New Roman" w:hAnsi="Times New Roman"/>
          <w:sz w:val="24"/>
          <w:szCs w:val="24"/>
        </w:rPr>
        <w:t xml:space="preserve">(ar) </w:t>
      </w:r>
      <w:r w:rsidRPr="00CC5C5E">
        <w:rPr>
          <w:rFonts w:ascii="Times New Roman" w:eastAsia="Times New Roman" w:hAnsi="Times New Roman"/>
          <w:sz w:val="24"/>
          <w:szCs w:val="24"/>
        </w:rPr>
        <w:t>IT administratorių.</w:t>
      </w:r>
    </w:p>
    <w:p w:rsidR="00557085" w:rsidRPr="00CC5C5E" w:rsidRDefault="00557085" w:rsidP="00C27766">
      <w:pPr>
        <w:tabs>
          <w:tab w:val="num" w:pos="780"/>
          <w:tab w:val="num" w:pos="1135"/>
        </w:tabs>
        <w:spacing w:after="120" w:line="360" w:lineRule="auto"/>
        <w:jc w:val="both"/>
        <w:rPr>
          <w:rFonts w:ascii="Times New Roman" w:eastAsia="Times New Roman" w:hAnsi="Times New Roman"/>
          <w:sz w:val="24"/>
          <w:szCs w:val="24"/>
        </w:rPr>
      </w:pPr>
      <w:r w:rsidRPr="00C97927">
        <w:rPr>
          <w:rFonts w:ascii="Times New Roman" w:eastAsia="Times New Roman" w:hAnsi="Times New Roman"/>
          <w:sz w:val="24"/>
          <w:szCs w:val="24"/>
        </w:rPr>
        <w:t xml:space="preserve">22. </w:t>
      </w:r>
      <w:r w:rsidRPr="00CC5C5E">
        <w:rPr>
          <w:rFonts w:ascii="Times New Roman" w:eastAsia="Times New Roman" w:hAnsi="Times New Roman"/>
          <w:sz w:val="24"/>
          <w:szCs w:val="24"/>
        </w:rPr>
        <w:t>Naudotojams draudžiama išjungti ar kitaip pakeisti antivirusinės apsaugos priemonių veikimą jų naudojamuose I</w:t>
      </w:r>
      <w:r w:rsidRPr="00C97927">
        <w:rPr>
          <w:rFonts w:ascii="Times New Roman" w:eastAsia="Times New Roman" w:hAnsi="Times New Roman"/>
          <w:sz w:val="24"/>
          <w:szCs w:val="24"/>
        </w:rPr>
        <w:t>K</w:t>
      </w:r>
      <w:r w:rsidRPr="00CC5C5E">
        <w:rPr>
          <w:rFonts w:ascii="Times New Roman" w:eastAsia="Times New Roman" w:hAnsi="Times New Roman"/>
          <w:sz w:val="24"/>
          <w:szCs w:val="24"/>
        </w:rPr>
        <w:t>T resursuose.</w:t>
      </w:r>
    </w:p>
    <w:p w:rsidR="00557085" w:rsidRPr="00CC5C5E" w:rsidRDefault="00557085" w:rsidP="00C27766">
      <w:pPr>
        <w:tabs>
          <w:tab w:val="num" w:pos="780"/>
          <w:tab w:val="num" w:pos="1135"/>
        </w:tabs>
        <w:spacing w:after="120" w:line="360" w:lineRule="auto"/>
        <w:jc w:val="both"/>
        <w:rPr>
          <w:rFonts w:ascii="Times New Roman" w:eastAsia="Times New Roman" w:hAnsi="Times New Roman"/>
          <w:sz w:val="24"/>
          <w:szCs w:val="24"/>
        </w:rPr>
      </w:pPr>
      <w:r w:rsidRPr="00C97927">
        <w:rPr>
          <w:rFonts w:ascii="Times New Roman" w:eastAsia="Times New Roman" w:hAnsi="Times New Roman"/>
          <w:sz w:val="24"/>
          <w:szCs w:val="24"/>
        </w:rPr>
        <w:t xml:space="preserve">23. </w:t>
      </w:r>
      <w:r w:rsidRPr="00CC5C5E">
        <w:rPr>
          <w:rFonts w:ascii="Times New Roman" w:eastAsia="Times New Roman" w:hAnsi="Times New Roman"/>
          <w:sz w:val="24"/>
          <w:szCs w:val="24"/>
        </w:rPr>
        <w:t>Pasibaigus darbo santykiams su Į</w:t>
      </w:r>
      <w:r w:rsidRPr="00C97927">
        <w:rPr>
          <w:rFonts w:ascii="Times New Roman" w:eastAsia="Times New Roman" w:hAnsi="Times New Roman"/>
          <w:sz w:val="24"/>
          <w:szCs w:val="24"/>
        </w:rPr>
        <w:t xml:space="preserve">staiga </w:t>
      </w:r>
      <w:r w:rsidRPr="00CC5C5E">
        <w:rPr>
          <w:rFonts w:ascii="Times New Roman" w:eastAsia="Times New Roman" w:hAnsi="Times New Roman"/>
          <w:sz w:val="24"/>
          <w:szCs w:val="24"/>
        </w:rPr>
        <w:t xml:space="preserve">naudotojas netenka teisės naudotis </w:t>
      </w:r>
      <w:r>
        <w:rPr>
          <w:rFonts w:ascii="Times New Roman" w:eastAsia="Times New Roman" w:hAnsi="Times New Roman"/>
          <w:sz w:val="24"/>
          <w:szCs w:val="24"/>
        </w:rPr>
        <w:t>Įstaigos</w:t>
      </w:r>
      <w:r w:rsidRPr="00CC5C5E">
        <w:rPr>
          <w:rFonts w:ascii="Times New Roman" w:eastAsia="Times New Roman" w:hAnsi="Times New Roman"/>
          <w:sz w:val="24"/>
          <w:szCs w:val="24"/>
        </w:rPr>
        <w:t xml:space="preserve"> I</w:t>
      </w:r>
      <w:r w:rsidRPr="00C97927">
        <w:rPr>
          <w:rFonts w:ascii="Times New Roman" w:eastAsia="Times New Roman" w:hAnsi="Times New Roman"/>
          <w:sz w:val="24"/>
          <w:szCs w:val="24"/>
        </w:rPr>
        <w:t>K</w:t>
      </w:r>
      <w:r w:rsidRPr="00CC5C5E">
        <w:rPr>
          <w:rFonts w:ascii="Times New Roman" w:eastAsia="Times New Roman" w:hAnsi="Times New Roman"/>
          <w:sz w:val="24"/>
          <w:szCs w:val="24"/>
        </w:rPr>
        <w:t>T resursais.</w:t>
      </w:r>
    </w:p>
    <w:p w:rsidR="00557085" w:rsidRPr="00C97927" w:rsidRDefault="00557085" w:rsidP="00C27766">
      <w:pPr>
        <w:pStyle w:val="Default"/>
        <w:spacing w:after="120" w:line="360" w:lineRule="auto"/>
        <w:jc w:val="center"/>
      </w:pPr>
      <w:r w:rsidRPr="00C97927">
        <w:rPr>
          <w:b/>
          <w:bCs/>
        </w:rPr>
        <w:t>STEBĖSENA IR KONTROLĖ DARBO VIETOJE</w:t>
      </w:r>
    </w:p>
    <w:p w:rsidR="00557085" w:rsidRPr="00C97927" w:rsidRDefault="00557085" w:rsidP="00C27766">
      <w:pPr>
        <w:pStyle w:val="Default"/>
        <w:spacing w:after="120" w:line="360" w:lineRule="auto"/>
        <w:jc w:val="both"/>
      </w:pPr>
      <w:r w:rsidRPr="00C97927">
        <w:t xml:space="preserve">24. Įstaiga organizuoja darbo vietoje elektroniniu ar kitokiu būdu vykdomo keitimosi profesine ir tam tikrais atvejais asmenine ar kitokia informacija darbe procesų stebėseną. Organizuodama stebėseną Įstaiga visais atvejais laikosi proporcingumo ir kitų šiame skyriuje nurodytų principų ir stebėsenos priemones taiko tik tais atvejais, kai iškeltų tikslų kitomis, mažiau darbuotojų privatumą ribojančiomis priemonėmis neįmanoma pasiekti. </w:t>
      </w:r>
    </w:p>
    <w:p w:rsidR="00557085" w:rsidRPr="00C97927" w:rsidRDefault="00557085" w:rsidP="00C27766">
      <w:pPr>
        <w:pStyle w:val="Default"/>
        <w:spacing w:after="120" w:line="360" w:lineRule="auto"/>
        <w:jc w:val="both"/>
      </w:pPr>
      <w:r w:rsidRPr="00C97927">
        <w:t xml:space="preserve">25. Stebėsenos ir kontrolės darbo vietoje tikslai: </w:t>
      </w:r>
    </w:p>
    <w:p w:rsidR="00557085" w:rsidRPr="00C97927" w:rsidRDefault="00557085" w:rsidP="00C27766">
      <w:pPr>
        <w:pStyle w:val="Default"/>
        <w:spacing w:after="120" w:line="360" w:lineRule="auto"/>
        <w:ind w:left="284"/>
        <w:jc w:val="both"/>
      </w:pPr>
      <w:r w:rsidRPr="00C97927">
        <w:t xml:space="preserve">25.1. Apsaugoti konfidencialius Įstaigos duomenis nuo atskleidimo tretiesiems asmenims; </w:t>
      </w:r>
    </w:p>
    <w:p w:rsidR="00557085" w:rsidRPr="00C97927" w:rsidRDefault="00557085" w:rsidP="00C27766">
      <w:pPr>
        <w:pStyle w:val="Default"/>
        <w:spacing w:after="120" w:line="360" w:lineRule="auto"/>
        <w:ind w:left="284"/>
        <w:jc w:val="both"/>
      </w:pPr>
      <w:r w:rsidRPr="00C97927">
        <w:t xml:space="preserve">25.2. Apsaugoti Įstaigos klientų ir darbuotojų asmens duomenis nuo neteisėto perdavimo tretiesiems asmenims; </w:t>
      </w:r>
    </w:p>
    <w:p w:rsidR="00557085" w:rsidRPr="00C97927" w:rsidRDefault="00557085" w:rsidP="00C27766">
      <w:pPr>
        <w:pStyle w:val="Default"/>
        <w:spacing w:after="120" w:line="360" w:lineRule="auto"/>
        <w:ind w:left="284"/>
        <w:jc w:val="both"/>
      </w:pPr>
      <w:r w:rsidRPr="00C97927">
        <w:lastRenderedPageBreak/>
        <w:t xml:space="preserve">25.3. Apsaugoti Įstaigos </w:t>
      </w:r>
      <w:r>
        <w:t>IKT</w:t>
      </w:r>
      <w:r w:rsidRPr="00C97927">
        <w:t xml:space="preserve"> nuo įsilaužimų ir duomenų vagysčių, virusų, pavojingų interneto puslapių, kenkėjiškų programų. </w:t>
      </w:r>
    </w:p>
    <w:p w:rsidR="00557085" w:rsidRPr="00C97927" w:rsidRDefault="00557085" w:rsidP="00C27766">
      <w:pPr>
        <w:pStyle w:val="Default"/>
        <w:spacing w:after="120" w:line="360" w:lineRule="auto"/>
        <w:ind w:left="284"/>
        <w:jc w:val="both"/>
      </w:pPr>
      <w:r w:rsidRPr="00C97927">
        <w:t xml:space="preserve">25.4. Apsaugoti Įstaigos turtą ir užtikrinti asmenų saugumą Įstaigos patalpose ar teritorijoje; </w:t>
      </w:r>
    </w:p>
    <w:p w:rsidR="00557085" w:rsidRPr="00C97927" w:rsidRDefault="00557085" w:rsidP="00C27766">
      <w:pPr>
        <w:pStyle w:val="Default"/>
        <w:spacing w:after="120" w:line="360" w:lineRule="auto"/>
        <w:ind w:left="284"/>
        <w:jc w:val="both"/>
      </w:pPr>
      <w:r w:rsidRPr="00C97927">
        <w:t xml:space="preserve">25.5. Apsaugoti Įstaigos turtinius interesus ir užtikrinti darbo pareigų laikymąsi. </w:t>
      </w:r>
    </w:p>
    <w:p w:rsidR="00557085" w:rsidRPr="00C97927" w:rsidRDefault="00557085" w:rsidP="00C27766">
      <w:pPr>
        <w:pStyle w:val="Default"/>
        <w:spacing w:after="120" w:line="360" w:lineRule="auto"/>
        <w:jc w:val="both"/>
      </w:pPr>
      <w:r w:rsidRPr="00C97927">
        <w:t xml:space="preserve">26. Įstaigoje, siekiant šiame skyriuje nurodytų tikslų, yra naudojamos specialios programos, kuriomis yra automatiniu būdu išsaugoma informacija apie darbuotojų interneto naršymo istoriją, kuri yra saugoma </w:t>
      </w:r>
      <w:r w:rsidRPr="0063416D">
        <w:rPr>
          <w:i/>
        </w:rPr>
        <w:t>vieną savaitę</w:t>
      </w:r>
      <w:r w:rsidRPr="00C97927">
        <w:t xml:space="preserve">. Saugomi duomenys apie darbuotojų naršymo istoriją nėra nuolatos stebimi, jų peržiūrėjimas vykdomas tik tada, kai kyla pagrįstas įtarimas dėl teisės aktų ar darbo pareigų pažeidimo, ir peržiūrima tik su galimu pažeidimu susiję duomenys. </w:t>
      </w:r>
    </w:p>
    <w:p w:rsidR="00557085" w:rsidRPr="00C97927" w:rsidRDefault="00557085" w:rsidP="00C27766">
      <w:pPr>
        <w:pStyle w:val="Default"/>
        <w:spacing w:after="120" w:line="360" w:lineRule="auto"/>
        <w:jc w:val="both"/>
      </w:pPr>
      <w:r w:rsidRPr="00C97927">
        <w:t xml:space="preserve">27. Šia Tvarka darbuotojai iš anksto informuojami, kad Įstaiga gali patikrinti jiems priskirtuose kompiuteriuose įdiegtų komunikacijos programų (pvz. Skype) turinį ar kitokį elektroninį susirašinėjimą tiek, kiek tai yra būtina šioje Tvarkoje numatytiems tikslams pasiekti, laikantis </w:t>
      </w:r>
      <w:r w:rsidRPr="00357112">
        <w:t>Tvarkos</w:t>
      </w:r>
      <w:r w:rsidRPr="00C97927">
        <w:t xml:space="preserve"> </w:t>
      </w:r>
      <w:r w:rsidRPr="0063416D">
        <w:t>31</w:t>
      </w:r>
      <w:r w:rsidRPr="00C97927">
        <w:t xml:space="preserve"> punkte nurodytų principų. </w:t>
      </w:r>
    </w:p>
    <w:p w:rsidR="00557085" w:rsidRPr="00C97927" w:rsidRDefault="00557085" w:rsidP="00C27766">
      <w:pPr>
        <w:pStyle w:val="Default"/>
        <w:spacing w:after="120" w:line="360" w:lineRule="auto"/>
        <w:jc w:val="both"/>
      </w:pPr>
      <w:r w:rsidRPr="00C97927">
        <w:t xml:space="preserve">28. Įstaiga pasilieka teisę be atskiro darbuotojo įspėjimo riboti prieigą prie atskirų interneto svetainių ar programinės įrangos. Nepakankant minėtų priemonių, Įstaiga gali tikrinti, kaip darbuotojas laikosi elektroninio pašto ir interneto resursų naudojimo reikalavimų šioje Tvarkoje nurodytais tikslais, tiriant incidentus, atiduoti darbuotojų naudojamą įrangą tirti tretiesiems asmenims, kurie teisės aktų nustatyta tvarka turi teisę tokius duomenis gauti. </w:t>
      </w:r>
    </w:p>
    <w:p w:rsidR="00557085" w:rsidRPr="00C97927" w:rsidRDefault="00557085" w:rsidP="00C27766">
      <w:pPr>
        <w:pStyle w:val="Default"/>
        <w:spacing w:after="120" w:line="360" w:lineRule="auto"/>
        <w:jc w:val="both"/>
      </w:pPr>
      <w:r w:rsidRPr="00C97927">
        <w:t xml:space="preserve">29. Įstaiga apie tai iš anksto informavusi darbuotojus gali įrengti vaizdo stebėjimo įrenginius Įstaigos patalpose ar teritorijoje siekiant šios </w:t>
      </w:r>
      <w:r w:rsidRPr="00357112">
        <w:t>Tvarkos</w:t>
      </w:r>
      <w:r w:rsidRPr="00C97927">
        <w:t xml:space="preserve"> </w:t>
      </w:r>
      <w:r w:rsidRPr="0063416D">
        <w:t>25</w:t>
      </w:r>
      <w:r w:rsidRPr="00C97927">
        <w:t xml:space="preserve"> punkte numatytų tikslų ir laikantis </w:t>
      </w:r>
      <w:r w:rsidRPr="00357112">
        <w:t>Tvarkos</w:t>
      </w:r>
      <w:r w:rsidRPr="00C97927">
        <w:t xml:space="preserve"> </w:t>
      </w:r>
      <w:r w:rsidRPr="0063416D">
        <w:t>31</w:t>
      </w:r>
      <w:r w:rsidRPr="00C97927">
        <w:t xml:space="preserve"> punkte nurodytų principų. </w:t>
      </w:r>
    </w:p>
    <w:p w:rsidR="00557085" w:rsidRPr="00C97927" w:rsidRDefault="00557085" w:rsidP="00C27766">
      <w:pPr>
        <w:pStyle w:val="Default"/>
        <w:spacing w:after="120" w:line="360" w:lineRule="auto"/>
        <w:jc w:val="both"/>
      </w:pPr>
      <w:r w:rsidRPr="00C97927">
        <w:t xml:space="preserve">30. Esant poreikiui, iš anksto informavusi darbuotojus, siekiant šios </w:t>
      </w:r>
      <w:r w:rsidRPr="00357112">
        <w:t>Tvarkos</w:t>
      </w:r>
      <w:r w:rsidRPr="00C97927">
        <w:t xml:space="preserve"> </w:t>
      </w:r>
      <w:r w:rsidRPr="0063416D">
        <w:t>25</w:t>
      </w:r>
      <w:r w:rsidRPr="00C97927">
        <w:t xml:space="preserve"> punkte numatytų tikslų ir laikantis Tvarkos </w:t>
      </w:r>
      <w:r w:rsidRPr="0038737E">
        <w:t>31</w:t>
      </w:r>
      <w:r w:rsidRPr="00C97927">
        <w:t xml:space="preserve"> punkte nurodytų principų Įstaiga gali taikyti ir kitokias darbuotojų stebėsenos ir kontrolės priemones (pvz. garso įrašymo, transporto priemonės vietos nustatymo ir kt.). </w:t>
      </w:r>
    </w:p>
    <w:p w:rsidR="00557085" w:rsidRPr="00C97927" w:rsidRDefault="00557085" w:rsidP="00C27766">
      <w:pPr>
        <w:pStyle w:val="Default"/>
        <w:spacing w:before="120" w:after="120" w:line="360" w:lineRule="auto"/>
        <w:jc w:val="both"/>
      </w:pPr>
      <w:r w:rsidRPr="00C97927">
        <w:t xml:space="preserve">31. Siekdama šiame skyriuje nurodytų tikslų, Įstaiga vadovaujasi šiais principais: </w:t>
      </w:r>
    </w:p>
    <w:p w:rsidR="00557085" w:rsidRPr="00C97927" w:rsidRDefault="00557085" w:rsidP="00C27766">
      <w:pPr>
        <w:pStyle w:val="Default"/>
        <w:spacing w:before="120" w:after="120" w:line="360" w:lineRule="auto"/>
        <w:ind w:left="284"/>
        <w:jc w:val="both"/>
      </w:pPr>
      <w:r w:rsidRPr="00C97927">
        <w:t xml:space="preserve">31.1. Būtinumas – Įstaiga, prieš taikydama šioje Tvarkoje nurodytas darbuotojų kontrolės formas, įsitikina, kad naudojama kontrolės forma yra neišvengiamai būtina nustatytiems tikslams pasiekti. </w:t>
      </w:r>
    </w:p>
    <w:p w:rsidR="00557085" w:rsidRPr="00C97927" w:rsidRDefault="00557085" w:rsidP="00C27766">
      <w:pPr>
        <w:pStyle w:val="Default"/>
        <w:spacing w:before="120" w:after="120" w:line="360" w:lineRule="auto"/>
        <w:ind w:left="284"/>
        <w:jc w:val="both"/>
      </w:pPr>
      <w:r w:rsidRPr="00C97927">
        <w:t xml:space="preserve">31.2. Tikslingumas – duomenys renkami nustatytam, aiškiam ir konkrečiam tikslui ir nėra toliau tvarkomi būdu, neatitinkančiu šioje Tvarkoje nurodytų tikslų. </w:t>
      </w:r>
    </w:p>
    <w:p w:rsidR="00557085" w:rsidRPr="00C97927" w:rsidRDefault="00557085" w:rsidP="00C27766">
      <w:pPr>
        <w:pStyle w:val="Default"/>
        <w:spacing w:before="120" w:after="120" w:line="360" w:lineRule="auto"/>
        <w:ind w:left="284"/>
        <w:jc w:val="both"/>
      </w:pPr>
      <w:r w:rsidRPr="00C97927">
        <w:t xml:space="preserve">31.3. Skaidrumas – Įstaigoje neleidžiamas joks paslėptas vaizdo, elektroninio pašto, naudojimosi internetu ar programomis stebėjimas, išskyrus atvejus, kuriems esant toks stebėjimas leidžiamas </w:t>
      </w:r>
      <w:r w:rsidRPr="00C97927">
        <w:lastRenderedPageBreak/>
        <w:t xml:space="preserve">pagal įstatymus arba kai pagal įstatymus leidžiami tokie Įstaigos veiksmai, siekiant nustatyti pažeidimus darbo vietoje. </w:t>
      </w:r>
    </w:p>
    <w:p w:rsidR="00557085" w:rsidRPr="00C97927" w:rsidRDefault="00557085" w:rsidP="00C27766">
      <w:pPr>
        <w:pStyle w:val="Default"/>
        <w:spacing w:before="120" w:after="120" w:line="360" w:lineRule="auto"/>
        <w:ind w:left="284"/>
        <w:jc w:val="both"/>
      </w:pPr>
      <w:r w:rsidRPr="00C97927">
        <w:t xml:space="preserve">31.4. Proporcingumas – asmens duomenys, kurie gaunami vykdant šiame skyriuje nurodytą kontrolę, yra susiję ir nepertekliniai lyginant su nustatytu siekiamu tikslu. </w:t>
      </w:r>
    </w:p>
    <w:p w:rsidR="00557085" w:rsidRPr="00C97927" w:rsidRDefault="00557085" w:rsidP="00C27766">
      <w:pPr>
        <w:pStyle w:val="Default"/>
        <w:spacing w:before="120" w:after="120" w:line="360" w:lineRule="auto"/>
        <w:ind w:left="284"/>
        <w:jc w:val="both"/>
      </w:pPr>
      <w:r w:rsidRPr="00C97927">
        <w:t xml:space="preserve">31.5. Tikslumas ir duomenų išsaugojimas – bet kokie duomenys, susiję su darbuotojo kontrole, yra tikslūs, jei reikia nuolat atnaujinami ir teisėtai saugomi ne ilgiau nei tai būtina. </w:t>
      </w:r>
    </w:p>
    <w:p w:rsidR="00557085" w:rsidRPr="00C97927" w:rsidRDefault="00557085" w:rsidP="00C27766">
      <w:pPr>
        <w:pStyle w:val="Default"/>
        <w:spacing w:before="120" w:after="120" w:line="360" w:lineRule="auto"/>
        <w:ind w:left="284"/>
        <w:jc w:val="both"/>
      </w:pPr>
      <w:r w:rsidRPr="00C97927">
        <w:t xml:space="preserve">31.6. Saugumas – Įstaigoje yra įdiegtos atitinkamos techninės ir organizacinės priemonės siekiant užtikrinti, kad bet kokie saugomi asmens duomenys būtų saugūs ir apsaugoti nuo išorinio kišimosi. </w:t>
      </w:r>
    </w:p>
    <w:p w:rsidR="00557085" w:rsidRPr="00C97927" w:rsidRDefault="00557085" w:rsidP="00C27766">
      <w:pPr>
        <w:pStyle w:val="Default"/>
        <w:spacing w:after="120" w:line="360" w:lineRule="auto"/>
        <w:jc w:val="center"/>
      </w:pPr>
      <w:r w:rsidRPr="00C97927">
        <w:rPr>
          <w:b/>
          <w:bCs/>
        </w:rPr>
        <w:t>BAIGIAMOSIOS NUOSTATOS</w:t>
      </w:r>
    </w:p>
    <w:p w:rsidR="00557085" w:rsidRPr="00C97927" w:rsidRDefault="00557085" w:rsidP="00C27766">
      <w:pPr>
        <w:pStyle w:val="Default"/>
        <w:spacing w:after="120" w:line="360" w:lineRule="auto"/>
        <w:jc w:val="both"/>
      </w:pPr>
      <w:r w:rsidRPr="00C97927">
        <w:t xml:space="preserve">32. Ši Tvarka yra privaloma visiems Įstaigos darbuotojams, kurie naudojasi Įstaigos IKT. Darbuotojai su šia Tvarka bei jos pakeitimais yra supažindinami pasirašytinai arba elektroninėmis priemonėmis ir įsipareigoja jos laikytis. </w:t>
      </w:r>
    </w:p>
    <w:p w:rsidR="00557085" w:rsidRPr="00C97927" w:rsidRDefault="00557085" w:rsidP="00C27766">
      <w:pPr>
        <w:pStyle w:val="Default"/>
        <w:spacing w:after="120" w:line="360" w:lineRule="auto"/>
        <w:jc w:val="both"/>
      </w:pPr>
      <w:r w:rsidRPr="00C97927">
        <w:t xml:space="preserve">34. Šios Tvarkos pažeidimas, </w:t>
      </w:r>
      <w:r w:rsidRPr="00C97927">
        <w:rPr>
          <w:rFonts w:eastAsia="Times New Roman"/>
          <w:bCs/>
        </w:rPr>
        <w:t>priklausomai nuo padaryto pažeidimo pobūdžio</w:t>
      </w:r>
      <w:r w:rsidRPr="00C97927">
        <w:t xml:space="preserve"> ir</w:t>
      </w:r>
      <w:r>
        <w:t xml:space="preserve"> (</w:t>
      </w:r>
      <w:r w:rsidRPr="00C97927">
        <w:t>ar</w:t>
      </w:r>
      <w:r>
        <w:t>)</w:t>
      </w:r>
      <w:r w:rsidRPr="00C97927">
        <w:t xml:space="preserve"> atsiradusių pasekmių, gali būti laikomas šiurkščiu darbo pareigų pažeidimu, už kuriuos gali būti taikomas atleidimas iš darbo. </w:t>
      </w:r>
    </w:p>
    <w:p w:rsidR="00557085" w:rsidRPr="00C97927" w:rsidRDefault="00557085" w:rsidP="00C27766">
      <w:pPr>
        <w:pStyle w:val="Default"/>
        <w:spacing w:after="120" w:line="360" w:lineRule="auto"/>
        <w:jc w:val="both"/>
      </w:pPr>
      <w:r w:rsidRPr="00C97927">
        <w:t xml:space="preserve">35.  Apie šią Tvarką yra informuota </w:t>
      </w:r>
      <w:r>
        <w:t xml:space="preserve"> darželio „Saulėtekis“ profesinė organizacija</w:t>
      </w:r>
      <w:r w:rsidRPr="00C97927">
        <w:t xml:space="preserve"> ir dėl šios Tvarkos priėmimo su ja pasikonsultuota</w:t>
      </w:r>
      <w:r>
        <w:t>.</w:t>
      </w:r>
      <w:r w:rsidRPr="00C97927">
        <w:t xml:space="preserve"> </w:t>
      </w:r>
    </w:p>
    <w:p w:rsidR="00557085" w:rsidRPr="00C97927" w:rsidRDefault="00557085" w:rsidP="00C27766">
      <w:pPr>
        <w:pStyle w:val="Default"/>
        <w:spacing w:after="120" w:line="360" w:lineRule="auto"/>
      </w:pPr>
    </w:p>
    <w:p w:rsidR="00557085" w:rsidRPr="00C97927" w:rsidRDefault="00557085" w:rsidP="00C27766">
      <w:pPr>
        <w:spacing w:line="360" w:lineRule="auto"/>
        <w:jc w:val="center"/>
        <w:rPr>
          <w:rFonts w:ascii="Times New Roman" w:hAnsi="Times New Roman"/>
          <w:sz w:val="24"/>
          <w:szCs w:val="24"/>
        </w:rPr>
      </w:pPr>
      <w:r w:rsidRPr="00C97927">
        <w:rPr>
          <w:rFonts w:ascii="Times New Roman" w:hAnsi="Times New Roman"/>
          <w:sz w:val="24"/>
          <w:szCs w:val="24"/>
        </w:rPr>
        <w:t>_______________________________</w:t>
      </w:r>
    </w:p>
    <w:p w:rsidR="00D5133A" w:rsidRDefault="00D5133A"/>
    <w:sectPr w:rsidR="00D5133A" w:rsidSect="00C97927">
      <w:footerReference w:type="default" r:id="rId6"/>
      <w:pgSz w:w="11906" w:h="16838"/>
      <w:pgMar w:top="993" w:right="1133" w:bottom="1134" w:left="1134" w:header="567" w:footer="0"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2E8" w:rsidRDefault="00BB72E8">
      <w:pPr>
        <w:spacing w:after="0" w:line="240" w:lineRule="auto"/>
      </w:pPr>
      <w:r>
        <w:separator/>
      </w:r>
    </w:p>
  </w:endnote>
  <w:endnote w:type="continuationSeparator" w:id="0">
    <w:p w:rsidR="00BB72E8" w:rsidRDefault="00BB7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927" w:rsidRDefault="00BB72E8">
    <w:pPr>
      <w:pStyle w:val="Footer"/>
      <w:jc w:val="center"/>
    </w:pPr>
  </w:p>
  <w:p w:rsidR="007A5769" w:rsidRDefault="00557085">
    <w:pPr>
      <w:pStyle w:val="Footer"/>
      <w:jc w:val="center"/>
    </w:pPr>
    <w:r>
      <w:fldChar w:fldCharType="begin"/>
    </w:r>
    <w:r>
      <w:instrText xml:space="preserve"> PAGE   \* MERGEFORMAT </w:instrText>
    </w:r>
    <w:r>
      <w:fldChar w:fldCharType="separate"/>
    </w:r>
    <w:r w:rsidR="00E809A2">
      <w:rPr>
        <w:noProof/>
      </w:rPr>
      <w:t>6</w:t>
    </w:r>
    <w:r>
      <w:rPr>
        <w:noProof/>
      </w:rPr>
      <w:fldChar w:fldCharType="end"/>
    </w:r>
  </w:p>
  <w:p w:rsidR="007A5769" w:rsidRDefault="00BB72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2E8" w:rsidRDefault="00BB72E8">
      <w:pPr>
        <w:spacing w:after="0" w:line="240" w:lineRule="auto"/>
      </w:pPr>
      <w:r>
        <w:separator/>
      </w:r>
    </w:p>
  </w:footnote>
  <w:footnote w:type="continuationSeparator" w:id="0">
    <w:p w:rsidR="00BB72E8" w:rsidRDefault="00BB72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085"/>
    <w:rsid w:val="00557085"/>
    <w:rsid w:val="00767996"/>
    <w:rsid w:val="00BB72E8"/>
    <w:rsid w:val="00C27766"/>
    <w:rsid w:val="00D5133A"/>
    <w:rsid w:val="00E809A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1B870"/>
  <w15:chartTrackingRefBased/>
  <w15:docId w15:val="{196C98A2-863E-4B77-8811-B58B8B07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08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7085"/>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paragraph" w:styleId="Footer">
    <w:name w:val="footer"/>
    <w:basedOn w:val="Normal"/>
    <w:link w:val="FooterChar"/>
    <w:uiPriority w:val="99"/>
    <w:unhideWhenUsed/>
    <w:rsid w:val="00557085"/>
    <w:pPr>
      <w:tabs>
        <w:tab w:val="center" w:pos="4819"/>
        <w:tab w:val="right" w:pos="9638"/>
      </w:tabs>
    </w:pPr>
  </w:style>
  <w:style w:type="character" w:customStyle="1" w:styleId="FooterChar">
    <w:name w:val="Footer Char"/>
    <w:basedOn w:val="DefaultParagraphFont"/>
    <w:link w:val="Footer"/>
    <w:uiPriority w:val="99"/>
    <w:rsid w:val="00557085"/>
    <w:rPr>
      <w:rFonts w:ascii="Calibri" w:eastAsia="Calibri" w:hAnsi="Calibri" w:cs="Times New Roman"/>
    </w:rPr>
  </w:style>
  <w:style w:type="paragraph" w:styleId="BalloonText">
    <w:name w:val="Balloon Text"/>
    <w:basedOn w:val="Normal"/>
    <w:link w:val="BalloonTextChar"/>
    <w:uiPriority w:val="99"/>
    <w:semiHidden/>
    <w:unhideWhenUsed/>
    <w:rsid w:val="00557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08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1942</Words>
  <Characters>11072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Darzelis</dc:creator>
  <cp:keywords/>
  <dc:description/>
  <cp:lastModifiedBy>Windows User</cp:lastModifiedBy>
  <cp:revision>4</cp:revision>
  <cp:lastPrinted>2018-01-15T07:04:00Z</cp:lastPrinted>
  <dcterms:created xsi:type="dcterms:W3CDTF">2018-01-15T06:46:00Z</dcterms:created>
  <dcterms:modified xsi:type="dcterms:W3CDTF">2018-01-15T07:06:00Z</dcterms:modified>
</cp:coreProperties>
</file>