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D1" w:rsidRPr="005126C2" w:rsidRDefault="005126C2" w:rsidP="0051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C2">
        <w:rPr>
          <w:rFonts w:ascii="Times New Roman" w:hAnsi="Times New Roman" w:cs="Times New Roman"/>
          <w:b/>
          <w:sz w:val="28"/>
          <w:szCs w:val="28"/>
        </w:rPr>
        <w:t>Ikimokyklinio ugdymo pedagogas</w:t>
      </w:r>
    </w:p>
    <w:tbl>
      <w:tblPr>
        <w:tblW w:w="489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7"/>
        <w:gridCol w:w="7119"/>
      </w:tblGrid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Įstaiga / įmonė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Vilniaus lopšelis-darželis ,,Saulėtekis“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Skelbimo įvadas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 xml:space="preserve">Vilniaus lopšelis-darželis "Saulėtekis"  skelbia konkursą </w:t>
            </w:r>
            <w:r w:rsidRPr="005126C2">
              <w:rPr>
                <w:rFonts w:ascii="Times New Roman" w:eastAsia="Times New Roman" w:hAnsi="Times New Roman" w:cs="Times New Roman"/>
                <w:b/>
                <w:lang w:eastAsia="lt-LT"/>
              </w:rPr>
              <w:t>ikimokyklinio ugdymo</w:t>
            </w: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pedagogo (-ės)</w:t>
            </w: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 pareigoms užimti,  ugdymo kalba – lietuvių, 1,0 etato nuo 201</w:t>
            </w:r>
            <w:r w:rsidR="0016771E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-09-01 pagal neterminuotą darbo sutartį.</w:t>
            </w:r>
          </w:p>
          <w:p w:rsidR="005126C2" w:rsidRPr="005126C2" w:rsidRDefault="005126C2" w:rsidP="0016771E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Konkursas vykdomas pagal</w:t>
            </w:r>
            <w:r w:rsidR="0016771E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5126C2">
              <w:rPr>
                <w:rFonts w:ascii="Times New Roman" w:eastAsia="Times New Roman" w:hAnsi="Times New Roman" w:cs="Times New Roman"/>
                <w:u w:val="single"/>
                <w:lang w:eastAsia="lt-LT"/>
              </w:rPr>
              <w:t>Mokytojų priėmimo ir atleidimo iš darbo tvarkos aprašą</w:t>
            </w: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, patvirtintą Lietuvos Respublikos Švietimo ir mokslo ministro 2011 m. rugsėjo 15 d. įsakymu Nr. V-1680.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Pareigos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Ikimokyklinio ugdymo pedagogas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Pareigybės rūšis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Darbuotojas, dirbantis pagal darbo sutartį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Reikalavimai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Aukštasis universitetinis/neuniversitetinis išsilavinimas edukologijos srityje ir ikimokyklinio ugdymo auklėtojos kvalifikacija;</w:t>
            </w:r>
          </w:p>
          <w:p w:rsidR="005126C2" w:rsidRPr="005126C2" w:rsidRDefault="005126C2" w:rsidP="009571E8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Gebėjimas dirbti IKT;</w:t>
            </w:r>
          </w:p>
          <w:p w:rsidR="005126C2" w:rsidRPr="005126C2" w:rsidRDefault="005126C2" w:rsidP="009571E8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Puikūs bendravimo įgūdžiai su ikimokyklinio amžiaus vaikais, tėvais.</w:t>
            </w:r>
          </w:p>
          <w:p w:rsidR="005126C2" w:rsidRPr="005126C2" w:rsidRDefault="005126C2" w:rsidP="009571E8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Gebėjimas numatyti veiklos prioritetus, ugdymo proceso tikslus ir uždavinius, veiklos turinį, gebėjimas dirbti su veiklą reglamentuojančiais dokumentais.</w:t>
            </w:r>
          </w:p>
          <w:p w:rsidR="005126C2" w:rsidRPr="005126C2" w:rsidRDefault="005126C2" w:rsidP="009571E8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Projektinės veikos organizavimas.</w:t>
            </w:r>
          </w:p>
          <w:p w:rsidR="005126C2" w:rsidRPr="005126C2" w:rsidRDefault="005126C2" w:rsidP="009571E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Gebėjimai:</w:t>
            </w:r>
          </w:p>
          <w:p w:rsidR="005126C2" w:rsidRPr="005126C2" w:rsidRDefault="005126C2" w:rsidP="009571E8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Darbštumas, kūrybiškas, iniciatyvumas;</w:t>
            </w:r>
          </w:p>
          <w:p w:rsidR="005126C2" w:rsidRPr="005126C2" w:rsidRDefault="005126C2" w:rsidP="009571E8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Gebėjimas dirbti komandoje, savarankiškai planuoti, organizuoti darbą;</w:t>
            </w:r>
          </w:p>
          <w:p w:rsidR="005126C2" w:rsidRPr="005126C2" w:rsidRDefault="005126C2" w:rsidP="009571E8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Rengti dokumentus, gebėti  sklandžiai reikšti mintis žodžiu ir raštu;</w:t>
            </w:r>
          </w:p>
          <w:p w:rsidR="005126C2" w:rsidRPr="005126C2" w:rsidRDefault="005126C2" w:rsidP="009571E8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Gebėjimas dirbti su skirtingo amžiaus ugdytiniais;</w:t>
            </w:r>
          </w:p>
          <w:p w:rsidR="005126C2" w:rsidRPr="005126C2" w:rsidRDefault="005126C2" w:rsidP="009571E8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Rekomendacijos iš ankstesnių darboviečių.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Dokumentai, kurie turi būti pateikti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Prašymą leisti dalyvauti atrankoje;</w:t>
            </w:r>
          </w:p>
          <w:p w:rsidR="005126C2" w:rsidRPr="005126C2" w:rsidRDefault="005126C2" w:rsidP="009571E8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Asmens tapatybę patvirtinančio dokumento kopiją;</w:t>
            </w:r>
          </w:p>
          <w:p w:rsidR="005126C2" w:rsidRPr="005126C2" w:rsidRDefault="005126C2" w:rsidP="009571E8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Išsilavinimą patvirtinančio dokumento kopiją;</w:t>
            </w:r>
          </w:p>
          <w:p w:rsidR="005126C2" w:rsidRPr="005126C2" w:rsidRDefault="005126C2" w:rsidP="009571E8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Pedagogo kvalifikaciją patvirtinančio dokumento kopiją;</w:t>
            </w:r>
          </w:p>
          <w:p w:rsidR="005126C2" w:rsidRPr="005126C2" w:rsidRDefault="005126C2" w:rsidP="009571E8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Gyvenimo aprašymą;</w:t>
            </w:r>
          </w:p>
          <w:p w:rsidR="005126C2" w:rsidRPr="005126C2" w:rsidRDefault="005126C2" w:rsidP="009571E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Pretendentai, atitinkantys reikalavimus, bus informuojami asmeniškai ir kviečiami pokalbiui.</w:t>
            </w:r>
          </w:p>
          <w:p w:rsidR="005126C2" w:rsidRPr="005126C2" w:rsidRDefault="005126C2" w:rsidP="009571E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Dokumentai priimami el. paštu: </w:t>
            </w:r>
            <w:hyperlink r:id="rId5" w:history="1">
              <w:r w:rsidRPr="005126C2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rastine@sauletekis.vilnius.lm.lt</w:t>
              </w:r>
            </w:hyperlink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 arba adresu: Genių g. 12, Vilnius.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Adresas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Genių g. 12, Vilnius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Skelbimo publikavimo data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167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201</w:t>
            </w:r>
            <w:r w:rsidR="0016771E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="0016771E">
              <w:rPr>
                <w:rFonts w:ascii="Times New Roman" w:eastAsia="Times New Roman" w:hAnsi="Times New Roman" w:cs="Times New Roman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  <w:r w:rsidR="0016771E">
              <w:rPr>
                <w:rFonts w:ascii="Times New Roman" w:eastAsia="Times New Roman" w:hAnsi="Times New Roman" w:cs="Times New Roman"/>
                <w:lang w:eastAsia="lt-LT"/>
              </w:rPr>
              <w:t>24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Skelbimas galioja iki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167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201</w:t>
            </w:r>
            <w:r w:rsidR="0016771E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-08-31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Kontaktinė informacija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 xml:space="preserve">Išsamią informaciją apie skelbiamą konkursą teikia lopšelio-darželio ,,Saulėtekis“ l. e. p. direktorė </w:t>
            </w:r>
            <w:proofErr w:type="spellStart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Aneta</w:t>
            </w:r>
            <w:proofErr w:type="spellEnd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Gracjana</w:t>
            </w:r>
            <w:proofErr w:type="spellEnd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Lapcun</w:t>
            </w:r>
            <w:proofErr w:type="spellEnd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, tel. (8 5) 267 08 32 arba direktorės pavaduotoja ugdymui Asta Jakštaitė, tel. (8 5) 267 37 31.</w:t>
            </w:r>
          </w:p>
        </w:tc>
      </w:tr>
    </w:tbl>
    <w:p w:rsidR="005126C2" w:rsidRPr="005126C2" w:rsidRDefault="005126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126C2" w:rsidRPr="005126C2" w:rsidSect="0073487D">
      <w:pgSz w:w="11906" w:h="16838"/>
      <w:pgMar w:top="426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1E40"/>
    <w:multiLevelType w:val="multilevel"/>
    <w:tmpl w:val="470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C6C82"/>
    <w:multiLevelType w:val="multilevel"/>
    <w:tmpl w:val="E8A2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15F06"/>
    <w:multiLevelType w:val="multilevel"/>
    <w:tmpl w:val="8C52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71"/>
    <w:rsid w:val="0016771E"/>
    <w:rsid w:val="003D4271"/>
    <w:rsid w:val="003F00D1"/>
    <w:rsid w:val="005126C2"/>
    <w:rsid w:val="005A6153"/>
    <w:rsid w:val="007267B5"/>
    <w:rsid w:val="0073487D"/>
    <w:rsid w:val="008C5663"/>
    <w:rsid w:val="009037A0"/>
    <w:rsid w:val="00940AB4"/>
    <w:rsid w:val="009A58D7"/>
    <w:rsid w:val="009C0387"/>
    <w:rsid w:val="00D53516"/>
    <w:rsid w:val="00D6124E"/>
    <w:rsid w:val="00D9355B"/>
    <w:rsid w:val="00E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3CCAF-E8F2-465E-8990-2634F868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D5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53516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D53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tine@sauletekis.vilnius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dcterms:created xsi:type="dcterms:W3CDTF">2018-06-07T05:36:00Z</dcterms:created>
  <dcterms:modified xsi:type="dcterms:W3CDTF">2019-07-24T11:51:00Z</dcterms:modified>
</cp:coreProperties>
</file>